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8D" w:rsidRDefault="00264F74" w:rsidP="00D85196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ชื่อส่วนงาน</w:t>
      </w:r>
      <w:r>
        <w:rPr>
          <w:rFonts w:ascii="TH SarabunIT๙" w:hAnsi="TH SarabunIT๙" w:cs="TH SarabunIT๙" w:hint="cs"/>
          <w:sz w:val="32"/>
          <w:szCs w:val="32"/>
          <w:cs/>
        </w:rPr>
        <w:t>ย่อย  สำนักงานปลัด</w:t>
      </w:r>
    </w:p>
    <w:p w:rsidR="00D85196" w:rsidRDefault="00D85196" w:rsidP="00D851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D85196" w:rsidRPr="00D85196" w:rsidRDefault="00264F74" w:rsidP="00AE12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สำหรับปีสิ้นสุดวันที่  ๓๐</w:t>
      </w:r>
      <w:r w:rsidR="00D85196">
        <w:rPr>
          <w:rFonts w:ascii="TH SarabunIT๙" w:hAnsi="TH SarabunIT๙" w:cs="TH SarabunIT๙" w:hint="cs"/>
          <w:sz w:val="32"/>
          <w:szCs w:val="32"/>
          <w:cs/>
        </w:rPr>
        <w:t xml:space="preserve">    เดือน  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  พ.ศ.๒๕๕๙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268"/>
        <w:gridCol w:w="3118"/>
        <w:gridCol w:w="2126"/>
        <w:gridCol w:w="993"/>
      </w:tblGrid>
      <w:tr w:rsidR="003C4E11" w:rsidTr="0089579E">
        <w:tc>
          <w:tcPr>
            <w:tcW w:w="2518" w:type="dxa"/>
          </w:tcPr>
          <w:p w:rsidR="00D85196" w:rsidRDefault="00D85196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D85196" w:rsidRDefault="00D85196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D85196" w:rsidRDefault="00D85196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ด้านของงานที่ประเมิน</w:t>
            </w:r>
          </w:p>
          <w:p w:rsidR="00D85196" w:rsidRDefault="00D85196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และวัตถุประสงค์ของ</w:t>
            </w:r>
          </w:p>
          <w:p w:rsidR="00D85196" w:rsidRDefault="00D85196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</w:p>
          <w:p w:rsidR="00330223" w:rsidRDefault="00330223" w:rsidP="00D851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D85196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การควบคุมที่มีอยู่</w:t>
            </w:r>
          </w:p>
        </w:tc>
        <w:tc>
          <w:tcPr>
            <w:tcW w:w="2268" w:type="dxa"/>
          </w:tcPr>
          <w:p w:rsidR="00330223" w:rsidRPr="00330223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การประเมินผลการควบคุม</w:t>
            </w:r>
          </w:p>
        </w:tc>
        <w:tc>
          <w:tcPr>
            <w:tcW w:w="2268" w:type="dxa"/>
          </w:tcPr>
          <w:p w:rsidR="00D85196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3118" w:type="dxa"/>
          </w:tcPr>
          <w:p w:rsidR="00330223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การปรับปรุงการควบคุม</w:t>
            </w:r>
          </w:p>
        </w:tc>
        <w:tc>
          <w:tcPr>
            <w:tcW w:w="2126" w:type="dxa"/>
          </w:tcPr>
          <w:p w:rsidR="00330223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993" w:type="dxa"/>
          </w:tcPr>
          <w:p w:rsidR="00D85196" w:rsidRDefault="00330223" w:rsidP="003302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C4E11" w:rsidTr="0089579E">
        <w:tc>
          <w:tcPr>
            <w:tcW w:w="2518" w:type="dxa"/>
          </w:tcPr>
          <w:p w:rsidR="00D85196" w:rsidRDefault="00DD0777" w:rsidP="00DD0777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330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กิจกรรมสวัสดิการ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เงินสง</w:t>
            </w:r>
            <w:r w:rsidR="00330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เคราะห์เพื่อการยังชีพผู้สูงอายุ  ผู้พิการ และผู้ป่วยเอดส์</w:t>
            </w:r>
          </w:p>
          <w:p w:rsidR="00330223" w:rsidRDefault="00330223" w:rsidP="00DD0777">
            <w:pPr>
              <w:pStyle w:val="a4"/>
              <w:ind w:left="284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D077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DD0777" w:rsidRPr="00DD0777" w:rsidRDefault="00DD0777" w:rsidP="00DD0777">
            <w:pPr>
              <w:pStyle w:val="a4"/>
              <w:ind w:left="0" w:firstLine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เพื่อให้การดำเนินการเพื่อสวัสดิการเงินสงเคราะห์เพื่อการยังชีพสำหรับผู้สูงอายุ  ผู้พิการ และผู้ป่วยเอดส์  เป็นไปโดยรวดเร็ว  เป็นธรรม  ถูกต้องตามระเบียบ  กฎหมาย  ข้อบังคับ  มติ ครม. และหนังสือสั่งการที่เกี่ยวข้อง</w:t>
            </w:r>
          </w:p>
          <w:p w:rsidR="00330223" w:rsidRDefault="00330223" w:rsidP="00D85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D85196" w:rsidRDefault="00DD0777" w:rsidP="00DD0777">
            <w:pPr>
              <w:pStyle w:val="a4"/>
              <w:numPr>
                <w:ilvl w:val="0"/>
                <w:numId w:val="2"/>
              </w:numPr>
              <w:ind w:left="176" w:firstLine="1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ประชาสัมพันธ์การจ่ายเงินเบี้ยยังชีพล่วงหน้าก่อนวันนัดหมายอย่างน้อย ๕ วันทำการ</w:t>
            </w:r>
          </w:p>
          <w:p w:rsidR="00DD0777" w:rsidRDefault="00DD0777" w:rsidP="00AE1282">
            <w:pPr>
              <w:pStyle w:val="a4"/>
              <w:numPr>
                <w:ilvl w:val="0"/>
                <w:numId w:val="2"/>
              </w:numPr>
              <w:ind w:left="176" w:firstLine="1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ประสานงานกับ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.ในพื้นที่แต่ละหมู่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บ้านข่วย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อำนวยความสะดวกแก่เจ้าหน้าที่เมื่อเจ้าหน้าที่</w:t>
            </w:r>
            <w:r w:rsidR="00AE1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="00E24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 w:rsidR="00AE1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ปจ่ายเบี้ยยังชีพ</w:t>
            </w:r>
          </w:p>
          <w:p w:rsidR="00AE1282" w:rsidRPr="00DD0777" w:rsidRDefault="00AE1282" w:rsidP="00AE1282">
            <w:pPr>
              <w:pStyle w:val="a4"/>
              <w:numPr>
                <w:ilvl w:val="0"/>
                <w:numId w:val="2"/>
              </w:numPr>
              <w:ind w:left="176" w:firstLine="1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กรณีที่มีผู้สูงอายุ ผู้พิการ  และผู้ป่วยเอดส์  เสียชีวิต 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.ต้องแจ้งให้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.ทราบทันที</w:t>
            </w:r>
          </w:p>
        </w:tc>
        <w:tc>
          <w:tcPr>
            <w:tcW w:w="2268" w:type="dxa"/>
          </w:tcPr>
          <w:p w:rsidR="00AE1282" w:rsidRDefault="00264F74" w:rsidP="0052207A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.ทุกหมู่บ้านรายงานข้อมูลให้เจ้าหน้าที่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.ทราบเป็นการเบื้องต้น กรณีผู้สูงอายุ ผู้พิการ ผู้ป่วยเอดส์เสียชีวิต หรือย้ายที่อยู่</w:t>
            </w:r>
          </w:p>
          <w:p w:rsidR="00F61928" w:rsidRDefault="00264F74" w:rsidP="00F61928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เจ้าหน้าที่ที่ออกไปจ่ายเงินเบี้ยยังชีพตามหมู่บ้านไม่มีการจ่ายเงินผิดพลาด</w:t>
            </w:r>
          </w:p>
          <w:p w:rsidR="00264F74" w:rsidRPr="00C24216" w:rsidRDefault="00264F74" w:rsidP="00C24216">
            <w:pPr>
              <w:ind w:lef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4F74" w:rsidRPr="00AE1282" w:rsidRDefault="00264F74" w:rsidP="00264F74">
            <w:pPr>
              <w:pStyle w:val="a4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24A83" w:rsidRDefault="00E24A83" w:rsidP="00E24A83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</w:p>
          <w:p w:rsidR="003C4E11" w:rsidRPr="00E24A83" w:rsidRDefault="00F752D9" w:rsidP="00F752D9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</w:tc>
        <w:tc>
          <w:tcPr>
            <w:tcW w:w="3118" w:type="dxa"/>
          </w:tcPr>
          <w:p w:rsidR="003C4E11" w:rsidRPr="0033193E" w:rsidRDefault="003A094E" w:rsidP="0033193E">
            <w:pPr>
              <w:pStyle w:val="a4"/>
              <w:numPr>
                <w:ilvl w:val="0"/>
                <w:numId w:val="2"/>
              </w:numPr>
              <w:ind w:left="175" w:firstLine="1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ขอความร่วมมือ 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หรือผู้นำชุมชนประชาสัมพันธ์การจ่ายเงิน</w:t>
            </w:r>
            <w:r w:rsidR="003C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เบี้ยยังชีพอย่างต่อเนื่อง</w:t>
            </w:r>
            <w:r w:rsidR="00331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จนถึงวันจ่ายเงินเบี้ยยังชีพและใ</w:t>
            </w:r>
            <w:r w:rsidR="003C4E11" w:rsidRPr="00331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ห้มีประชาสัมพันธ์เสียงตามสาย</w:t>
            </w:r>
            <w:r w:rsidR="00331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  <w:r w:rsidR="00631B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1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</w:t>
            </w:r>
            <w:r w:rsidR="006B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้อยก่อนวันจ่ายเงินเบี้ยยังชีพ  ๓</w:t>
            </w:r>
            <w:r w:rsidR="00631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</w:t>
            </w:r>
          </w:p>
          <w:p w:rsidR="003C4E11" w:rsidRPr="00631BF0" w:rsidRDefault="0033193E" w:rsidP="0089579E">
            <w:pPr>
              <w:pStyle w:val="a4"/>
              <w:numPr>
                <w:ilvl w:val="0"/>
                <w:numId w:val="2"/>
              </w:numPr>
              <w:ind w:left="175" w:firstLine="1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1B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631BF0" w:rsidRPr="003A094E" w:rsidRDefault="00631BF0" w:rsidP="0089579E">
            <w:pPr>
              <w:pStyle w:val="a4"/>
              <w:numPr>
                <w:ilvl w:val="0"/>
                <w:numId w:val="2"/>
              </w:numPr>
              <w:ind w:left="175" w:firstLine="1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  <w:r w:rsidR="006B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และถูกต้อง</w:t>
            </w:r>
          </w:p>
        </w:tc>
        <w:tc>
          <w:tcPr>
            <w:tcW w:w="2126" w:type="dxa"/>
          </w:tcPr>
          <w:p w:rsidR="00D85196" w:rsidRDefault="00F752D9" w:rsidP="003C4E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 กันยายน ๒๕๕๙</w:t>
            </w:r>
          </w:p>
          <w:p w:rsidR="003C4E11" w:rsidRDefault="003C4E11" w:rsidP="003C4E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  <w:p w:rsidR="003C4E11" w:rsidRPr="0089579E" w:rsidRDefault="0089579E" w:rsidP="008957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9579E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</w:t>
            </w:r>
          </w:p>
        </w:tc>
        <w:tc>
          <w:tcPr>
            <w:tcW w:w="993" w:type="dxa"/>
          </w:tcPr>
          <w:p w:rsidR="00D85196" w:rsidRDefault="00D85196" w:rsidP="00D851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85196" w:rsidRDefault="00D85196" w:rsidP="00D8519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268"/>
        <w:gridCol w:w="2409"/>
        <w:gridCol w:w="2552"/>
        <w:gridCol w:w="1126"/>
      </w:tblGrid>
      <w:tr w:rsidR="00AE1282" w:rsidTr="009C1235">
        <w:tc>
          <w:tcPr>
            <w:tcW w:w="2518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กระบวนการปฏิบัติงาน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ด้านของงานที่ประเมิน</w:t>
            </w:r>
          </w:p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และวัตถุประสงค์ของ</w:t>
            </w:r>
          </w:p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</w:t>
            </w:r>
          </w:p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การควบคุมที่มีอยู่</w:t>
            </w:r>
          </w:p>
        </w:tc>
        <w:tc>
          <w:tcPr>
            <w:tcW w:w="2268" w:type="dxa"/>
          </w:tcPr>
          <w:p w:rsidR="00AE1282" w:rsidRPr="00330223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การประเมินผลการควบคุม</w:t>
            </w:r>
          </w:p>
        </w:tc>
        <w:tc>
          <w:tcPr>
            <w:tcW w:w="2268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409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การปรับปรุงการควบคุม</w:t>
            </w:r>
          </w:p>
        </w:tc>
        <w:tc>
          <w:tcPr>
            <w:tcW w:w="2552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กำหนดเสร็จ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26" w:type="dxa"/>
          </w:tcPr>
          <w:p w:rsidR="00AE1282" w:rsidRDefault="00AE1282" w:rsidP="009C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E1282" w:rsidTr="009C1235">
        <w:tc>
          <w:tcPr>
            <w:tcW w:w="2518" w:type="dxa"/>
          </w:tcPr>
          <w:p w:rsidR="00AE1282" w:rsidRDefault="00AE1282" w:rsidP="009C12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4216" w:rsidRDefault="00AE1282" w:rsidP="00AE1282">
            <w:pPr>
              <w:pStyle w:val="a4"/>
              <w:numPr>
                <w:ilvl w:val="0"/>
                <w:numId w:val="2"/>
              </w:numPr>
              <w:ind w:left="176" w:firstLine="1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ให้เพิ่มความระมัดระวังในการจ่ายเงินเบี้ยยังชีพกรณีจ่ายเป็นเงินสด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จ่ายให้ถูกต้องตามช่วงอายุ</w:t>
            </w:r>
          </w:p>
          <w:p w:rsidR="00C24216" w:rsidRDefault="00C24216" w:rsidP="00C24216"/>
          <w:p w:rsidR="00C24216" w:rsidRDefault="00C24216" w:rsidP="00C24216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จัดทำฐานข้อมูลผู้สูงอายุ ผู้พิการ ผู้ป่วยเอดส์ ให้เป็นปัจจุบัน</w:t>
            </w:r>
          </w:p>
          <w:p w:rsidR="00C24216" w:rsidRPr="00C24216" w:rsidRDefault="00C24216" w:rsidP="00C24216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24216" w:rsidRPr="00C24216" w:rsidRDefault="00C24216" w:rsidP="00C24216">
            <w:pPr>
              <w:pStyle w:val="a4"/>
              <w:numPr>
                <w:ilvl w:val="0"/>
                <w:numId w:val="2"/>
              </w:numPr>
              <w:ind w:left="0" w:firstLine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24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ตรวจสอบการย้ายที่อยู่ของผู้สูงอายุ ผู้พิการ </w:t>
            </w:r>
            <w:r w:rsidRPr="00C242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24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และผู้ป่วยเอดส์ ทุกสิ้นปีงบประมาณ</w:t>
            </w:r>
          </w:p>
          <w:p w:rsidR="00C24216" w:rsidRPr="00C24216" w:rsidRDefault="00C24216" w:rsidP="00C2421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1282" w:rsidRPr="00C24216" w:rsidRDefault="00AE1282" w:rsidP="00C24216"/>
        </w:tc>
        <w:tc>
          <w:tcPr>
            <w:tcW w:w="2268" w:type="dxa"/>
          </w:tcPr>
          <w:p w:rsidR="00C24216" w:rsidRDefault="00C24216" w:rsidP="00C24216">
            <w:pPr>
              <w:pStyle w:val="a4"/>
              <w:numPr>
                <w:ilvl w:val="0"/>
                <w:numId w:val="2"/>
              </w:numPr>
              <w:ind w:left="175" w:firstLine="1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สามารถดึงข้อมูลผู้สูงอายุ ผู้พิการ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และผู้ป่วยเอดส์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ที่เป็นข้อมูลปัจจุบันมาใช้ได้เลย</w:t>
            </w:r>
          </w:p>
          <w:p w:rsidR="00C24216" w:rsidRDefault="00C24216" w:rsidP="00C24216"/>
          <w:p w:rsidR="00AE1282" w:rsidRPr="00C24216" w:rsidRDefault="00C24216" w:rsidP="00F752D9">
            <w:pPr>
              <w:pStyle w:val="a4"/>
              <w:numPr>
                <w:ilvl w:val="0"/>
                <w:numId w:val="2"/>
              </w:numPr>
              <w:ind w:left="175" w:firstLine="1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2421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24216">
              <w:rPr>
                <w:rFonts w:ascii="TH SarabunIT๙" w:hAnsi="TH SarabunIT๙" w:cs="TH SarabunIT๙"/>
                <w:sz w:val="32"/>
                <w:szCs w:val="32"/>
                <w:cs/>
              </w:rPr>
              <w:t>.สามารถตัดรายชื่อผู้สูงอายุ ผู้พิการ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</w:t>
            </w:r>
            <w:r w:rsidR="00F75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ดส์ ที่ย้ายออกจากพื้นที่ได้ในปีงบประมาณถัดไป เพื่อมิให้เกิดการรับเงินเบี้ยยังชีพซ้ำซ้อน</w:t>
            </w:r>
          </w:p>
        </w:tc>
        <w:tc>
          <w:tcPr>
            <w:tcW w:w="2268" w:type="dxa"/>
          </w:tcPr>
          <w:p w:rsidR="00F752D9" w:rsidRDefault="0033193E" w:rsidP="00F752D9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75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และสำนักทะเบียนอำเภอ ไม่ได้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แจ้งว่ามี</w:t>
            </w:r>
            <w:r w:rsidR="00895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 ผู้พิการ</w:t>
            </w:r>
            <w:r w:rsidR="00F752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95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="0089579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95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เสียชีวิต ทำให้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95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ยังคงมีการจ่ายเงินเบี้ยยังชีพ</w:t>
            </w:r>
            <w:r w:rsidR="0089579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895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กรณีโอนเงินเข้าบัญชีธนาคาร</w:t>
            </w:r>
            <w:r w:rsidR="0089579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752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75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ทำให้ต้องเรียกเงินคืน</w:t>
            </w:r>
          </w:p>
          <w:p w:rsidR="00F752D9" w:rsidRDefault="00F752D9" w:rsidP="00F752D9"/>
          <w:p w:rsidR="00AE1282" w:rsidRPr="00F752D9" w:rsidRDefault="00F752D9" w:rsidP="006B2170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52D9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F752D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752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ผู้ป่วยเอดส์  มีการย้ายที่อยู่</w:t>
            </w:r>
            <w:r w:rsidR="006B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ระหว่างปีงบประมาณ แต่ไม่ได้แจ้งให้ </w:t>
            </w:r>
            <w:proofErr w:type="spellStart"/>
            <w:r w:rsidR="006B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6B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.ทราบ และได้ไปลงทะเบียนขอรับเงินเบี้ยยังชีพ ณ ที่ แห่งใหม่ ซึ่งอาจทำให้เกิดการรับเงินซ้ำซ้อนกันได้</w:t>
            </w:r>
          </w:p>
        </w:tc>
        <w:tc>
          <w:tcPr>
            <w:tcW w:w="2409" w:type="dxa"/>
          </w:tcPr>
          <w:p w:rsidR="00AE1282" w:rsidRPr="003B2199" w:rsidRDefault="006B2170" w:rsidP="003B2199">
            <w:pPr>
              <w:pStyle w:val="a4"/>
              <w:numPr>
                <w:ilvl w:val="0"/>
                <w:numId w:val="2"/>
              </w:numPr>
              <w:ind w:left="33" w:firstLine="3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ปลายเดือนกันยายน ของทุกปี จะต้องขอคัดรายชื่อผู้สูงอายุที่มีอายุตั้งแต่ ๖๐ ปี ขึ้นไป จากสำนักทะเบียนอำเภอ เพื่อมาตรวจสอบการมีชีวิตอยู่ และการย้ายที่อยู่ของผู้สูงอายุ</w:t>
            </w:r>
          </w:p>
        </w:tc>
        <w:tc>
          <w:tcPr>
            <w:tcW w:w="2552" w:type="dxa"/>
          </w:tcPr>
          <w:p w:rsidR="00AE1282" w:rsidRDefault="00AE1282" w:rsidP="009C12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:rsidR="00AE1282" w:rsidRDefault="00AE1282" w:rsidP="009C12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1282" w:rsidRDefault="00AE1282" w:rsidP="00D85196">
      <w:pPr>
        <w:rPr>
          <w:rFonts w:ascii="TH SarabunIT๙" w:hAnsi="TH SarabunIT๙" w:cs="TH SarabunIT๙"/>
          <w:sz w:val="32"/>
          <w:szCs w:val="32"/>
        </w:rPr>
      </w:pPr>
    </w:p>
    <w:p w:rsidR="00AE1282" w:rsidRDefault="00AE1282" w:rsidP="00D85196">
      <w:pPr>
        <w:rPr>
          <w:rFonts w:ascii="TH SarabunIT๙" w:hAnsi="TH SarabunIT๙" w:cs="TH SarabunIT๙"/>
          <w:sz w:val="32"/>
          <w:szCs w:val="32"/>
        </w:rPr>
      </w:pPr>
    </w:p>
    <w:p w:rsidR="00AE1282" w:rsidRDefault="00AE1282" w:rsidP="00D85196">
      <w:pPr>
        <w:rPr>
          <w:rFonts w:ascii="TH SarabunIT๙" w:hAnsi="TH SarabunIT๙" w:cs="TH SarabunIT๙"/>
          <w:sz w:val="32"/>
          <w:szCs w:val="32"/>
        </w:rPr>
      </w:pPr>
    </w:p>
    <w:p w:rsidR="00AE1282" w:rsidRDefault="00AE1282" w:rsidP="00D85196">
      <w:pPr>
        <w:rPr>
          <w:rFonts w:ascii="TH SarabunIT๙" w:hAnsi="TH SarabunIT๙" w:cs="TH SarabunIT๙"/>
          <w:sz w:val="32"/>
          <w:szCs w:val="32"/>
        </w:rPr>
      </w:pPr>
    </w:p>
    <w:p w:rsidR="00AE1282" w:rsidRPr="00AE1282" w:rsidRDefault="00AE1282" w:rsidP="00D85196">
      <w:pPr>
        <w:rPr>
          <w:rFonts w:ascii="TH SarabunIT๙" w:hAnsi="TH SarabunIT๙" w:cs="TH SarabunIT๙"/>
          <w:sz w:val="32"/>
          <w:szCs w:val="32"/>
          <w:cs/>
        </w:rPr>
      </w:pPr>
    </w:p>
    <w:sectPr w:rsidR="00AE1282" w:rsidRPr="00AE1282" w:rsidSect="00D85196">
      <w:pgSz w:w="16838" w:h="11906" w:orient="landscape"/>
      <w:pgMar w:top="1077" w:right="567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67F5"/>
    <w:multiLevelType w:val="hybridMultilevel"/>
    <w:tmpl w:val="86DE5D3E"/>
    <w:lvl w:ilvl="0" w:tplc="9EDA9A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7A3F"/>
    <w:multiLevelType w:val="hybridMultilevel"/>
    <w:tmpl w:val="AF6E8710"/>
    <w:lvl w:ilvl="0" w:tplc="99C0F21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96"/>
    <w:rsid w:val="00264F74"/>
    <w:rsid w:val="00330223"/>
    <w:rsid w:val="0033193E"/>
    <w:rsid w:val="003868BC"/>
    <w:rsid w:val="003A094E"/>
    <w:rsid w:val="003B2199"/>
    <w:rsid w:val="003C4E11"/>
    <w:rsid w:val="0052207A"/>
    <w:rsid w:val="00631BF0"/>
    <w:rsid w:val="006B2170"/>
    <w:rsid w:val="007D4503"/>
    <w:rsid w:val="0089579E"/>
    <w:rsid w:val="0098368D"/>
    <w:rsid w:val="00AE1282"/>
    <w:rsid w:val="00C24216"/>
    <w:rsid w:val="00D85196"/>
    <w:rsid w:val="00DD0777"/>
    <w:rsid w:val="00E24A83"/>
    <w:rsid w:val="00F61928"/>
    <w:rsid w:val="00F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B370-1515-47D0-9EB8-51D5FB51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2015-10-13T07:08:00Z</dcterms:created>
  <dcterms:modified xsi:type="dcterms:W3CDTF">2015-10-13T07:08:00Z</dcterms:modified>
</cp:coreProperties>
</file>