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F9F" w:rsidRPr="00D850DE" w:rsidRDefault="00E31C3A" w:rsidP="00FF2F9F">
      <w:pPr>
        <w:widowControl w:val="0"/>
        <w:autoSpaceDE w:val="0"/>
        <w:autoSpaceDN w:val="0"/>
        <w:adjustRightInd w:val="0"/>
        <w:spacing w:line="213" w:lineRule="exact"/>
        <w:ind w:left="3600"/>
        <w:rPr>
          <w:rFonts w:ascii="TH SarabunIT๙" w:hAnsi="TH SarabunIT๙" w:cs="TH SarabunIT๙"/>
          <w:noProof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3276600</wp:posOffset>
            </wp:positionH>
            <wp:positionV relativeFrom="page">
              <wp:posOffset>323850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46D"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25pt;margin-top:-76.15pt;width:90pt;height:36pt;z-index:251664384;mso-position-horizontal-relative:text;mso-position-vertical-relative:text" stroked="f">
            <v:textbox inset="0,0,0,0">
              <w:txbxContent>
                <w:p w:rsidR="00FF2F9F" w:rsidRDefault="00FF2F9F" w:rsidP="00FF2F9F">
                  <w:pPr>
                    <w:pStyle w:val="a3"/>
                  </w:pPr>
                </w:p>
                <w:p w:rsidR="00FF2F9F" w:rsidRPr="00E45E8E" w:rsidRDefault="00E45E8E" w:rsidP="00E45E8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  <w:p w:rsidR="00FF2F9F" w:rsidRPr="00FF2F9F" w:rsidRDefault="00FF2F9F" w:rsidP="00FF2F9F"/>
              </w:txbxContent>
            </v:textbox>
          </v:shape>
        </w:pict>
      </w:r>
      <w:r w:rsidR="00FF2F9F" w:rsidRPr="00D850DE">
        <w:rPr>
          <w:rFonts w:ascii="TH SarabunIT๙" w:hAnsi="TH SarabunIT๙" w:cs="TH SarabunIT๙"/>
          <w:noProof/>
          <w:sz w:val="32"/>
          <w:szCs w:val="32"/>
        </w:rPr>
        <w:t xml:space="preserve">             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spacing w:line="213" w:lineRule="exact"/>
        <w:ind w:left="3600"/>
        <w:rPr>
          <w:rFonts w:ascii="TH SarabunIT๙" w:hAnsi="TH SarabunIT๙" w:cs="TH SarabunIT๙"/>
          <w:color w:val="000000"/>
          <w:sz w:val="32"/>
          <w:szCs w:val="32"/>
        </w:rPr>
      </w:pPr>
    </w:p>
    <w:p w:rsidR="00E31C3A" w:rsidRPr="00D850DE" w:rsidRDefault="00772F92" w:rsidP="00E31C3A">
      <w:pPr>
        <w:widowControl w:val="0"/>
        <w:autoSpaceDE w:val="0"/>
        <w:autoSpaceDN w:val="0"/>
        <w:adjustRightInd w:val="0"/>
        <w:spacing w:line="506" w:lineRule="exac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</w:t>
      </w:r>
      <w:r w:rsidR="00E31C3A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              </w:t>
      </w:r>
    </w:p>
    <w:p w:rsidR="00772F92" w:rsidRPr="00D850DE" w:rsidRDefault="00E31C3A" w:rsidP="00E31C3A">
      <w:pPr>
        <w:widowControl w:val="0"/>
        <w:autoSpaceDE w:val="0"/>
        <w:autoSpaceDN w:val="0"/>
        <w:adjustRightInd w:val="0"/>
        <w:spacing w:line="506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                               </w:t>
      </w:r>
      <w:r w:rsidR="00772F92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="00772F92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องค</w:t>
      </w:r>
      <w:proofErr w:type="spellEnd"/>
      <w:r w:rsidR="00772F92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การ</w:t>
      </w:r>
      <w:proofErr w:type="spellStart"/>
      <w:r w:rsidR="00772F92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บริหารส</w:t>
      </w:r>
      <w:proofErr w:type="spellEnd"/>
      <w:r w:rsidR="00772F92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วน</w:t>
      </w:r>
      <w:proofErr w:type="spellStart"/>
      <w:r w:rsidR="00772F92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ตําบล</w:t>
      </w:r>
      <w:proofErr w:type="spellEnd"/>
      <w:r w:rsidR="00772F92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นาบอน</w:t>
      </w:r>
    </w:p>
    <w:p w:rsidR="00772F92" w:rsidRPr="00D850DE" w:rsidRDefault="00772F92" w:rsidP="00772F92">
      <w:pPr>
        <w:widowControl w:val="0"/>
        <w:tabs>
          <w:tab w:val="left" w:pos="1920"/>
        </w:tabs>
        <w:autoSpaceDE w:val="0"/>
        <w:autoSpaceDN w:val="0"/>
        <w:adjustRightInd w:val="0"/>
        <w:spacing w:line="440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เรื่อง  แผน</w:t>
      </w:r>
      <w:proofErr w:type="spellStart"/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อัตรากําลัง</w:t>
      </w:r>
      <w:proofErr w:type="spellEnd"/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3 ป </w:t>
      </w:r>
      <w:r w:rsidR="0010150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ประ</w:t>
      </w:r>
      <w:proofErr w:type="spellStart"/>
      <w:r w:rsidR="0010150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จำ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proofErr w:type="spellEnd"/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งบประมาณ</w:t>
      </w:r>
      <w:r w:rsidR="004E1586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255</w:t>
      </w:r>
      <w:r w:rsidR="00A8672D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8</w:t>
      </w:r>
      <w:r w:rsidR="00A357F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8672D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="00A357F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8672D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2560</w:t>
      </w:r>
      <w:r w:rsidR="00DA3DD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ฉบับแก้ไขเพิ่มเติม (ฉบับที่ </w:t>
      </w:r>
      <w:r w:rsidR="00046C2D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DA3DD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)  พ.ศ.  255</w:t>
      </w:r>
      <w:r w:rsidR="00046C2D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spacing w:line="426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</w:t>
      </w:r>
      <w:r w:rsidR="00A8672D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</w:t>
      </w:r>
      <w:r w:rsidRPr="00D850DE">
        <w:rPr>
          <w:rFonts w:ascii="TH SarabunIT๙" w:hAnsi="TH SarabunIT๙" w:cs="TH SarabunIT๙"/>
          <w:color w:val="000000"/>
          <w:sz w:val="32"/>
          <w:szCs w:val="32"/>
        </w:rPr>
        <w:t>------</w:t>
      </w:r>
      <w:r w:rsidR="00F164C3">
        <w:rPr>
          <w:rFonts w:ascii="TH SarabunIT๙" w:hAnsi="TH SarabunIT๙" w:cs="TH SarabunIT๙"/>
          <w:color w:val="000000"/>
          <w:sz w:val="32"/>
          <w:szCs w:val="32"/>
        </w:rPr>
        <w:t>-------------------------------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spacing w:line="213" w:lineRule="exact"/>
        <w:ind w:left="2133"/>
        <w:rPr>
          <w:rFonts w:ascii="TH SarabunIT๙" w:hAnsi="TH SarabunIT๙" w:cs="TH SarabunIT๙"/>
          <w:color w:val="000000"/>
          <w:sz w:val="32"/>
          <w:szCs w:val="32"/>
        </w:rPr>
      </w:pPr>
    </w:p>
    <w:p w:rsidR="00B53D34" w:rsidRPr="00D850DE" w:rsidRDefault="00B53D34" w:rsidP="00772F92">
      <w:pPr>
        <w:widowControl w:val="0"/>
        <w:autoSpaceDE w:val="0"/>
        <w:autoSpaceDN w:val="0"/>
        <w:adjustRightInd w:val="0"/>
        <w:spacing w:line="213" w:lineRule="exact"/>
        <w:ind w:left="2133"/>
        <w:rPr>
          <w:rFonts w:ascii="TH SarabunIT๙" w:hAnsi="TH SarabunIT๙" w:cs="TH SarabunIT๙"/>
          <w:color w:val="000000"/>
          <w:sz w:val="32"/>
          <w:szCs w:val="32"/>
        </w:rPr>
      </w:pPr>
    </w:p>
    <w:p w:rsidR="00772F92" w:rsidRPr="00D850DE" w:rsidRDefault="00772F92" w:rsidP="00772F92">
      <w:pPr>
        <w:widowControl w:val="0"/>
        <w:tabs>
          <w:tab w:val="left" w:pos="0"/>
        </w:tabs>
        <w:autoSpaceDE w:val="0"/>
        <w:autoSpaceDN w:val="0"/>
        <w:adjustRightInd w:val="0"/>
        <w:spacing w:line="426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A3DD5" w:rsidRPr="00D850DE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โดยที่  </w:t>
      </w:r>
      <w:proofErr w:type="spellStart"/>
      <w:r w:rsidR="00DA3DD5" w:rsidRPr="00D850DE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ก.ถ</w:t>
      </w:r>
      <w:proofErr w:type="spellEnd"/>
      <w:r w:rsidR="00DA3DD5" w:rsidRPr="00D850DE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.  และ ก.</w:t>
      </w:r>
      <w:proofErr w:type="spellStart"/>
      <w:r w:rsidR="00DA3DD5" w:rsidRPr="00D850DE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อบต</w:t>
      </w:r>
      <w:proofErr w:type="spellEnd"/>
      <w:r w:rsidR="00DA3DD5" w:rsidRPr="00D850DE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.  ได้ประกาศเปลี่ยนแปลงระบบจำแนกตำแหน่งจากระบบซีเป็นระบบแท่ง</w:t>
      </w:r>
      <w:r w:rsidR="00DA3DD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จึงสมควรแก้ไขเปลี่ยนแปลงการกำหนดตำแหน่งและระดับตำแหน่งในแผนอัตรากำลัง  3  ปี  ประจำปีงบประมาณ  2558</w:t>
      </w:r>
      <w:r w:rsidR="00B53D3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A3DD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="00B53D3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A3DD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2560  ให้สอดคล้องกับระบบจำแนกตำแหน่งที่กำหนดขึ้นใหม่</w:t>
      </w:r>
    </w:p>
    <w:p w:rsidR="00B53D34" w:rsidRPr="00D850DE" w:rsidRDefault="00772F92" w:rsidP="00CD2F6A">
      <w:pPr>
        <w:widowControl w:val="0"/>
        <w:tabs>
          <w:tab w:val="left" w:pos="0"/>
        </w:tabs>
        <w:autoSpaceDE w:val="0"/>
        <w:autoSpaceDN w:val="0"/>
        <w:adjustRightInd w:val="0"/>
        <w:spacing w:before="240" w:line="426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A3DD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อาศัยอำนาจตามมาตรา  15  ประกอบ  มาตรา  26  วรรคเจ็ด  แห่งพระราชบัญญัติระเบียบบริหารงานบุคคลส่วนท้องถิ่น  พ.ศ.  2542  และมติคณะกรรมการพนักงานส่วนตำบลจังหวัดนครศรีธรรมราช  ในการประชุมครั้งที่</w:t>
      </w:r>
      <w:r w:rsidR="00B50FA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53D3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B50FA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53D3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="00B50FA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53D3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255</w:t>
      </w:r>
      <w:r w:rsidR="00B50FA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  <w:r w:rsidR="00DA3DD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เมื่อวันที่</w:t>
      </w:r>
      <w:r w:rsidR="00B53D3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B50FA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30</w:t>
      </w:r>
      <w:r w:rsidR="00B53D3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เดือน  </w:t>
      </w:r>
      <w:r w:rsidR="00B50FA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มีนา</w:t>
      </w:r>
      <w:r w:rsidR="00B53D3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คม  พ.ศ.  255</w:t>
      </w:r>
      <w:r w:rsidR="00B50FA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  <w:r w:rsidR="00B53D3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จึงให้แก้ไขข้อมูลการกำหนดตำแหน่งและระดับตำแหน่งในแผนอัตรากำลัง  3  ปี  ประจำปี  2558 - 2560  ดังนี้</w:t>
      </w:r>
    </w:p>
    <w:p w:rsidR="00B53D34" w:rsidRPr="00D850DE" w:rsidRDefault="00B53D34" w:rsidP="0054747C">
      <w:pPr>
        <w:widowControl w:val="0"/>
        <w:tabs>
          <w:tab w:val="left" w:pos="0"/>
        </w:tabs>
        <w:autoSpaceDE w:val="0"/>
        <w:autoSpaceDN w:val="0"/>
        <w:adjustRightInd w:val="0"/>
        <w:spacing w:line="426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ข้อ  1  ประกาศฉบับนี้เรียกว่า  ประกาศองค์</w:t>
      </w:r>
      <w:r w:rsidR="00CD2F6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การบริหารส่วนตำบลนาบอน  เรื่อง            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แผนอัตรากำลัง  3  ปี  ประจำปีงบประมาณ  2558</w:t>
      </w:r>
      <w:r w:rsidR="00A357F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  <w:r w:rsidR="00A357F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2560</w:t>
      </w:r>
      <w:r w:rsidR="00B50FA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ฉบับแก้ไขเพิ่มเติม  (ฉบับที่ 1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)  พ.ศ.  255</w:t>
      </w:r>
      <w:r w:rsidR="00B50FA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</w:p>
    <w:p w:rsidR="00B53D34" w:rsidRPr="00D850DE" w:rsidRDefault="00B53D34" w:rsidP="00CD2F6A">
      <w:pPr>
        <w:widowControl w:val="0"/>
        <w:tabs>
          <w:tab w:val="left" w:pos="0"/>
        </w:tabs>
        <w:autoSpaceDE w:val="0"/>
        <w:autoSpaceDN w:val="0"/>
        <w:adjustRightInd w:val="0"/>
        <w:spacing w:line="426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ข้อ  2  ประกาศฉบับนี้  มีผลบังคับใช้ตั้งแต่วันที่  1  มกราคม  2559</w:t>
      </w:r>
    </w:p>
    <w:p w:rsidR="00772F92" w:rsidRPr="00D850DE" w:rsidRDefault="00B53D34" w:rsidP="00CD2F6A">
      <w:pPr>
        <w:widowControl w:val="0"/>
        <w:tabs>
          <w:tab w:val="left" w:pos="0"/>
        </w:tabs>
        <w:autoSpaceDE w:val="0"/>
        <w:autoSpaceDN w:val="0"/>
        <w:adjustRightInd w:val="0"/>
        <w:spacing w:line="426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ข้อ  3  ให้ยกเลิกการกำหนดตำแหน่งและระดับตำแหน่งในแผนอัตรากำลัง  3  ปี  ประจำปีงบประมาณ  2558 </w:t>
      </w:r>
      <w:r w:rsidR="00CD2F6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2560</w:t>
      </w:r>
      <w:r w:rsidR="00CD2F6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และที่แก้ไขเพิ่มเติม</w:t>
      </w:r>
      <w:r w:rsidR="004E1586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  <w:r w:rsidR="00CD2F6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1/2558 , </w:t>
      </w:r>
      <w:r w:rsidR="004E1586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  <w:r w:rsidR="00CD2F6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ที่ 2/2558  และ</w:t>
      </w:r>
      <w:r w:rsidR="004E1586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ฉบับ</w:t>
      </w:r>
      <w:r w:rsidR="00A855D8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ที่</w:t>
      </w:r>
      <w:r w:rsidR="00CD2F6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3/2558  โดยให้เป็นไปตามการกำหนดตำแหน่งและระดับตำแหน่งฉบับนี้แทน   </w:t>
      </w:r>
      <w:r w:rsidR="00DA3DD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:rsidR="00772F92" w:rsidRPr="00D850DE" w:rsidRDefault="00772F92" w:rsidP="00772F92">
      <w:pPr>
        <w:widowControl w:val="0"/>
        <w:tabs>
          <w:tab w:val="left" w:pos="0"/>
        </w:tabs>
        <w:autoSpaceDE w:val="0"/>
        <w:autoSpaceDN w:val="0"/>
        <w:adjustRightInd w:val="0"/>
        <w:spacing w:before="240" w:line="426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 ณ วันที่  </w:t>
      </w:r>
      <w:r w:rsidR="000625B0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E45E8E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เดือน </w:t>
      </w:r>
      <w:r w:rsidR="00E31C3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625B0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เมษายน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="00E31C3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255</w:t>
      </w:r>
      <w:r w:rsidR="00046C2D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</w:p>
    <w:p w:rsidR="00772F92" w:rsidRDefault="0050746D" w:rsidP="00772F92">
      <w:pPr>
        <w:widowControl w:val="0"/>
        <w:tabs>
          <w:tab w:val="left" w:pos="0"/>
        </w:tabs>
        <w:autoSpaceDE w:val="0"/>
        <w:autoSpaceDN w:val="0"/>
        <w:adjustRightInd w:val="0"/>
        <w:spacing w:before="240" w:line="426" w:lineRule="exac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noProof/>
        </w:rPr>
        <w:pict>
          <v:shape id="_x0000_s1033" type="#_x0000_t202" style="position:absolute;margin-left:179.25pt;margin-top:30.25pt;width:142.5pt;height:1in;z-index:251671552" stroked="f">
            <v:textbox>
              <w:txbxContent>
                <w:p w:rsidR="009647E7" w:rsidRDefault="009647E7">
                  <w:r w:rsidRPr="009647E7">
                    <w:rPr>
                      <w:rFonts w:ascii="TH SarabunIT๙" w:hAnsi="TH SarabunIT๙" w:cs="TH SarabunIT๙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0D2B7157" wp14:editId="56A7BE64">
                        <wp:extent cx="1562100" cy="969081"/>
                        <wp:effectExtent l="0" t="0" r="0" b="0"/>
                        <wp:docPr id="4" name="รูปภาพ 4" descr="D:\แบบประเมิน LPA ปี 60\2015-11-12_1730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แบบประเมิน LPA ปี 60\2015-11-12_1730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140" cy="9728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9647E7" w:rsidRPr="00D850DE" w:rsidRDefault="009647E7" w:rsidP="00772F92">
      <w:pPr>
        <w:widowControl w:val="0"/>
        <w:tabs>
          <w:tab w:val="left" w:pos="0"/>
        </w:tabs>
        <w:autoSpaceDE w:val="0"/>
        <w:autoSpaceDN w:val="0"/>
        <w:adjustRightInd w:val="0"/>
        <w:spacing w:before="240" w:line="426" w:lineRule="exact"/>
        <w:rPr>
          <w:rFonts w:ascii="TH SarabunIT๙" w:hAnsi="TH SarabunIT๙" w:cs="TH SarabunIT๙"/>
          <w:color w:val="000000"/>
          <w:sz w:val="32"/>
          <w:szCs w:val="32"/>
        </w:rPr>
      </w:pPr>
    </w:p>
    <w:p w:rsidR="00772F92" w:rsidRPr="00D850DE" w:rsidRDefault="00E31C3A" w:rsidP="00772F92">
      <w:pPr>
        <w:widowControl w:val="0"/>
        <w:tabs>
          <w:tab w:val="left" w:pos="0"/>
        </w:tabs>
        <w:autoSpaceDE w:val="0"/>
        <w:autoSpaceDN w:val="0"/>
        <w:adjustRightInd w:val="0"/>
        <w:spacing w:before="240" w:line="426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772F92" w:rsidRPr="00D850DE" w:rsidRDefault="00772F92" w:rsidP="00772F92">
      <w:pPr>
        <w:widowControl w:val="0"/>
        <w:tabs>
          <w:tab w:val="left" w:pos="0"/>
        </w:tabs>
        <w:autoSpaceDE w:val="0"/>
        <w:autoSpaceDN w:val="0"/>
        <w:adjustRightInd w:val="0"/>
        <w:spacing w:line="426" w:lineRule="exact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31C3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E2A9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(นาย</w:t>
      </w:r>
      <w:r w:rsidR="001C538C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เจริญ   </w:t>
      </w:r>
      <w:proofErr w:type="spellStart"/>
      <w:r w:rsidR="001C538C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ศิ</w:t>
      </w:r>
      <w:proofErr w:type="spellEnd"/>
      <w:r w:rsidR="001C538C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ริคำ</w:t>
      </w:r>
      <w:r w:rsidR="005E487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:rsidR="00772F92" w:rsidRPr="00D850DE" w:rsidRDefault="00E31C3A" w:rsidP="00772F92">
      <w:pPr>
        <w:widowControl w:val="0"/>
        <w:tabs>
          <w:tab w:val="left" w:pos="0"/>
        </w:tabs>
        <w:autoSpaceDE w:val="0"/>
        <w:autoSpaceDN w:val="0"/>
        <w:adjustRightInd w:val="0"/>
        <w:spacing w:line="426" w:lineRule="exact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="00DE2A9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นายกองค์การบริหารส่วนตำบลนาบอน</w:t>
      </w:r>
    </w:p>
    <w:p w:rsidR="00772F92" w:rsidRPr="00D850DE" w:rsidRDefault="0050746D" w:rsidP="00772F92">
      <w:pPr>
        <w:widowControl w:val="0"/>
        <w:tabs>
          <w:tab w:val="left" w:pos="0"/>
        </w:tabs>
        <w:autoSpaceDE w:val="0"/>
        <w:autoSpaceDN w:val="0"/>
        <w:adjustRightInd w:val="0"/>
        <w:spacing w:before="240" w:line="426" w:lineRule="exact"/>
        <w:rPr>
          <w:rFonts w:ascii="TH SarabunIT๙" w:hAnsi="TH SarabunIT๙" w:cs="TH SarabunIT๙"/>
          <w:color w:val="000000"/>
          <w:sz w:val="32"/>
          <w:szCs w:val="32"/>
          <w:cs/>
        </w:rPr>
        <w:sectPr w:rsidR="00772F92" w:rsidRPr="00D850DE" w:rsidSect="00FF2F9F">
          <w:pgSz w:w="11907" w:h="16840" w:code="9"/>
          <w:pgMar w:top="1276" w:right="1107" w:bottom="567" w:left="1440" w:header="720" w:footer="720" w:gutter="0"/>
          <w:cols w:space="720"/>
          <w:noEndnote/>
        </w:sectPr>
      </w:pPr>
      <w:r>
        <w:rPr>
          <w:noProof/>
        </w:rPr>
        <w:pict>
          <v:shape id="กล่องข้อความ 2" o:spid="_x0000_s1028" type="#_x0000_t202" style="position:absolute;margin-left:241.35pt;margin-top:87.55pt;width:235.4pt;height:63.95pt;z-index:25166643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PLVAIAAGoEAAAOAAAAZHJzL2Uyb0RvYy54bWysVM2O0zAQviPxDpbvNGna7k/UdLV0KUJa&#10;fqSFB3Adp7FwbGO7TcptERLwGBwQJy6csm+TR2HsdLvl74LIwZrx2J+/+WYm07OmEmjDjOVKZng4&#10;iDFikqqcy1WGX71cPDjByDoicyKUZBneMovPZvfvTWudskSVSuTMIACRNq11hkvndBpFlpasInag&#10;NJMQLJSpiAPXrKLckBrQKxElcXwU1crk2ijKrIXdiz6IZwG/KBh1z4vCModEhoGbC6sJ69Kv0WxK&#10;0pUhuuR0R4P8A4uKcAmP7qEuiCNobfhvUBWnRllVuAFVVaSKglMWcoBshvEv2VyVRLOQC4hj9V4m&#10;+/9g6bPNC4N4nuFRfIyRJBUUqWuvu/ZLd/Oxa7917YeufdfdfAr2+6792rXfu/YzSrx2tbYpQFxp&#10;AHHNQ9VADwQdrL5U9LVFUs1LIlfs3BhVl4zkwH3ob0YHV3sc60GW9VOVAwWydioANYWpvLAgFQJ0&#10;qOF2XzfWOERhMxkdj5OjCUYUYsNxPDo9mYQ3SHp7XRvrHjNVIW9k2EBjBHiyubTO0yHp7RH/mlWC&#10;5wsuRHDMajkXBm0INNEifDv0n44JieoMn06SSa/AXyHi8P0JouIOpkHwKsMn+0Mk9bo9knnoVUe4&#10;6G2gLOROSK9dr6Jrlk2oZ1DZi7xU+RaUNapvfhhWMEpl3mJUQ+Nn2L5ZE8MwEk8kVOd0OB77SQnO&#10;eHKcgGMOI8vDCJEUoDLsMOrNuQvTFXTT51DFBQ/63jHZUYaGDrLvhs9PzKEfTt39ImY/AAAA//8D&#10;AFBLAwQUAAYACAAAACEA/S8y1tsAAAAFAQAADwAAAGRycy9kb3ducmV2LnhtbEyPwU7DMBBE70j8&#10;g7VI3KiTFBVI41RVBNdKbZG4buNtErDXIXbS8PcYLnBZaTSjmbfFZrZGTDT4zrGCdJGAIK6d7rhR&#10;8Hp8uXsE4QOyRuOYFHyRh015fVVgrt2F9zQdQiNiCfscFbQh9LmUvm7Jol+4njh6ZzdYDFEOjdQD&#10;XmK5NTJLkpW02HFcaLGnqqX64zBaBeOx2k77Knt/m3b6frd6RovmU6nbm3m7BhFoDn9h+MGP6FBG&#10;ppMbWXthFMRHwu+N3vJh+QTipCDL0hRkWcj/9OU3AAAA//8DAFBLAQItABQABgAIAAAAIQC2gziS&#10;/gAAAOEBAAATAAAAAAAAAAAAAAAAAAAAAABbQ29udGVudF9UeXBlc10ueG1sUEsBAi0AFAAGAAgA&#10;AAAhADj9If/WAAAAlAEAAAsAAAAAAAAAAAAAAAAALwEAAF9yZWxzLy5yZWxzUEsBAi0AFAAGAAgA&#10;AAAhALNT88tUAgAAagQAAA4AAAAAAAAAAAAAAAAALgIAAGRycy9lMm9Eb2MueG1sUEsBAi0AFAAG&#10;AAgAAAAhAP0vMtbbAAAABQEAAA8AAAAAAAAAAAAAAAAArgQAAGRycy9kb3ducmV2LnhtbFBLBQYA&#10;AAAABAAEAPMAAAC2BQAAAAA=&#10;" stroked="f">
            <v:textbox style="mso-fit-shape-to-text:t">
              <w:txbxContent>
                <w:p w:rsidR="00CC7799" w:rsidRPr="009647E7" w:rsidRDefault="00CC7799">
                  <w:pPr>
                    <w:rPr>
                      <w:color w:val="FFFFFF" w:themeColor="background1"/>
                    </w:rPr>
                  </w:pPr>
                  <w:r w:rsidRPr="009647E7">
                    <w:rPr>
                      <w:color w:val="FFFFFF" w:themeColor="background1"/>
                    </w:rPr>
                    <w:t>……………..</w:t>
                  </w:r>
                  <w:r w:rsidRPr="009647E7">
                    <w:rPr>
                      <w:rFonts w:hint="cs"/>
                      <w:color w:val="FFFFFF" w:themeColor="background1"/>
                      <w:cs/>
                    </w:rPr>
                    <w:t>รองปลัดฯ ปฏิบัติราชการแทนปลัดฯ</w:t>
                  </w:r>
                </w:p>
                <w:p w:rsidR="00CC7799" w:rsidRPr="009647E7" w:rsidRDefault="00CC7799">
                  <w:pPr>
                    <w:rPr>
                      <w:color w:val="FFFFFF" w:themeColor="background1"/>
                    </w:rPr>
                  </w:pPr>
                  <w:r w:rsidRPr="009647E7">
                    <w:rPr>
                      <w:rFonts w:hint="cs"/>
                      <w:color w:val="FFFFFF" w:themeColor="background1"/>
                      <w:cs/>
                    </w:rPr>
                    <w:t xml:space="preserve">..............................หัวหน้าสำนักปลัด </w:t>
                  </w:r>
                  <w:proofErr w:type="spellStart"/>
                  <w:r w:rsidRPr="009647E7">
                    <w:rPr>
                      <w:rFonts w:hint="cs"/>
                      <w:color w:val="FFFFFF" w:themeColor="background1"/>
                      <w:cs/>
                    </w:rPr>
                    <w:t>อบต</w:t>
                  </w:r>
                  <w:proofErr w:type="spellEnd"/>
                  <w:r w:rsidRPr="009647E7">
                    <w:rPr>
                      <w:rFonts w:hint="cs"/>
                      <w:color w:val="FFFFFF" w:themeColor="background1"/>
                      <w:cs/>
                    </w:rPr>
                    <w:t>.</w:t>
                  </w:r>
                </w:p>
                <w:p w:rsidR="00CC7799" w:rsidRPr="009647E7" w:rsidRDefault="00CC7799">
                  <w:pPr>
                    <w:rPr>
                      <w:color w:val="FFFFFF" w:themeColor="background1"/>
                      <w:cs/>
                    </w:rPr>
                  </w:pPr>
                  <w:r w:rsidRPr="009647E7">
                    <w:rPr>
                      <w:rFonts w:hint="cs"/>
                      <w:color w:val="FFFFFF" w:themeColor="background1"/>
                      <w:cs/>
                    </w:rPr>
                    <w:t>..............................พิมพ์ /ร่าง</w:t>
                  </w:r>
                </w:p>
              </w:txbxContent>
            </v:textbox>
          </v:shape>
        </w:pic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FF2F9F" w:rsidRPr="00D850DE" w:rsidRDefault="00FF2F9F" w:rsidP="00923D5D">
      <w:pPr>
        <w:widowControl w:val="0"/>
        <w:autoSpaceDE w:val="0"/>
        <w:autoSpaceDN w:val="0"/>
        <w:adjustRightInd w:val="0"/>
        <w:spacing w:before="240" w:line="213" w:lineRule="exact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72F92" w:rsidRPr="00D850DE" w:rsidRDefault="006233C6" w:rsidP="008B7535">
      <w:pPr>
        <w:widowControl w:val="0"/>
        <w:autoSpaceDE w:val="0"/>
        <w:autoSpaceDN w:val="0"/>
        <w:adjustRightInd w:val="0"/>
        <w:spacing w:before="240" w:line="213" w:lineRule="exact"/>
        <w:ind w:left="3773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3095625</wp:posOffset>
            </wp:positionH>
            <wp:positionV relativeFrom="page">
              <wp:posOffset>933450</wp:posOffset>
            </wp:positionV>
            <wp:extent cx="1419225" cy="130492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7535" w:rsidRPr="00D850D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</w:t>
      </w:r>
    </w:p>
    <w:p w:rsidR="00FF2F9F" w:rsidRPr="00D850DE" w:rsidRDefault="00FF2F9F" w:rsidP="00772F92">
      <w:pPr>
        <w:widowControl w:val="0"/>
        <w:autoSpaceDE w:val="0"/>
        <w:autoSpaceDN w:val="0"/>
        <w:adjustRightInd w:val="0"/>
        <w:spacing w:line="520" w:lineRule="exact"/>
        <w:ind w:left="288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:rsidR="006233C6" w:rsidRPr="00D850DE" w:rsidRDefault="006233C6" w:rsidP="00772F92">
      <w:pPr>
        <w:widowControl w:val="0"/>
        <w:autoSpaceDE w:val="0"/>
        <w:autoSpaceDN w:val="0"/>
        <w:adjustRightInd w:val="0"/>
        <w:spacing w:line="520" w:lineRule="exact"/>
        <w:ind w:left="288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8B7535" w:rsidRPr="00D850DE" w:rsidRDefault="008B7535" w:rsidP="008B7535">
      <w:pPr>
        <w:widowControl w:val="0"/>
        <w:autoSpaceDE w:val="0"/>
        <w:autoSpaceDN w:val="0"/>
        <w:adjustRightInd w:val="0"/>
        <w:spacing w:before="240" w:line="520" w:lineRule="exact"/>
        <w:ind w:left="288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72F92" w:rsidRPr="00D850DE" w:rsidRDefault="00772F92" w:rsidP="008B7535">
      <w:pPr>
        <w:widowControl w:val="0"/>
        <w:autoSpaceDE w:val="0"/>
        <w:autoSpaceDN w:val="0"/>
        <w:adjustRightInd w:val="0"/>
        <w:spacing w:before="240" w:line="520" w:lineRule="exact"/>
        <w:ind w:left="288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ประกาศองค์การบริหารส่วนตำบลนาบอน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เรื่อง   โครงสร้างส่วน</w:t>
      </w:r>
      <w:r w:rsidR="0038535A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ราชการและการแบ่งส่วนราชการภายใน</w:t>
      </w: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ขององค์การบริหารส่วนตำบลนาบอน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spacing w:line="213" w:lineRule="exact"/>
        <w:ind w:left="1333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657AAC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</w:t>
      </w:r>
      <w:r w:rsidRPr="00D850DE">
        <w:rPr>
          <w:rFonts w:ascii="TH SarabunIT๙" w:hAnsi="TH SarabunIT๙" w:cs="TH SarabunIT๙"/>
          <w:color w:val="000000"/>
          <w:sz w:val="32"/>
          <w:szCs w:val="32"/>
        </w:rPr>
        <w:t>----------------------------------------------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อาศัยอำนาจตามความในข้อ 229,230,231 </w:t>
      </w:r>
      <w:r w:rsidR="00940B97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ข้อ 232  แห่งประกาศคณะกรรมการพนักงานส่วนตำบลจังหวัดนครศรีธรรมราช  เรื่อง หลักเกณฑ์และเงื่อนไขเกี่ยวกับการบริหารงานบุคคลขององค์การบริหารส่วนตำบล  ลงวันที่  9  ธันวาคม  2545  ประกอบกับมติคณะกรรมการพนักงานส่วนตำบลจังหวัดนครศรีธรรมราช  ในการประชุมครั้งที่</w:t>
      </w:r>
      <w:r w:rsidR="00171B9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3 </w:t>
      </w:r>
      <w:r w:rsidR="000157C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="00171B9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157C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2559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40B97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</w:t>
      </w:r>
      <w:r w:rsidR="00171B9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30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="00171B9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มีนาคม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63F21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="00171B9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2559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63F21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องค์การบริหารส่วนตำบลนาบอน </w:t>
      </w:r>
      <w:r w:rsidR="00171B9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จึงประกาศโครงสร้างส่วนราชการแ</w:t>
      </w:r>
      <w:r w:rsidR="00420DB8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ละการจัดแบ่งส่วนราชการภายในของ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ส่วนราชการต่างๆ ดังนี้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1. สำนักงานปลัดองค์การบริหารส่วนตำบล</w:t>
      </w:r>
    </w:p>
    <w:p w:rsidR="00683122" w:rsidRPr="00D850DE" w:rsidRDefault="00683122" w:rsidP="0046786B">
      <w:pPr>
        <w:widowControl w:val="0"/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50DE">
        <w:rPr>
          <w:rFonts w:ascii="TH SarabunIT๙" w:hAnsi="TH SarabunIT๙" w:cs="TH SarabunIT๙"/>
          <w:sz w:val="32"/>
          <w:szCs w:val="32"/>
          <w:cs/>
        </w:rPr>
        <w:t>มี</w:t>
      </w:r>
      <w:r w:rsidR="007C53F1" w:rsidRPr="00D850DE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หน้าที่ความรับผิดชอบเกี่ยวกับราชการทั่วไปขององค์การบริหารส่วนตำบลและ</w:t>
      </w:r>
      <w:r w:rsidRPr="00D850DE">
        <w:rPr>
          <w:rFonts w:ascii="TH SarabunIT๙" w:hAnsi="TH SarabunIT๙" w:cs="TH SarabunIT๙"/>
          <w:sz w:val="32"/>
          <w:szCs w:val="32"/>
          <w:cs/>
        </w:rPr>
        <w:t>ราชการ</w:t>
      </w:r>
    </w:p>
    <w:p w:rsidR="00772F92" w:rsidRPr="00D850DE" w:rsidRDefault="003E58F8" w:rsidP="0046786B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683122" w:rsidRPr="00D850DE">
        <w:rPr>
          <w:rFonts w:ascii="TH SarabunIT๙" w:hAnsi="TH SarabunIT๙" w:cs="TH SarabunIT๙"/>
          <w:sz w:val="32"/>
          <w:szCs w:val="32"/>
          <w:cs/>
        </w:rPr>
        <w:t>ที่มิได้กำหนดให้เป็นหน้าที่ของกอง หรือส่วนราชการ</w:t>
      </w:r>
      <w:r w:rsidR="007C53F1" w:rsidRPr="00D850DE">
        <w:rPr>
          <w:rFonts w:ascii="TH SarabunIT๙" w:hAnsi="TH SarabunIT๙" w:cs="TH SarabunIT๙"/>
          <w:sz w:val="32"/>
          <w:szCs w:val="32"/>
          <w:cs/>
        </w:rPr>
        <w:t>ใดใ</w:t>
      </w:r>
      <w:r w:rsidR="00683122" w:rsidRPr="00D850DE">
        <w:rPr>
          <w:rFonts w:ascii="TH SarabunIT๙" w:hAnsi="TH SarabunIT๙" w:cs="TH SarabunIT๙"/>
          <w:sz w:val="32"/>
          <w:szCs w:val="32"/>
          <w:cs/>
        </w:rPr>
        <w:t xml:space="preserve">นองค์การบริหารส่วนตำบลโดยเฉพาะ  </w:t>
      </w:r>
      <w:r w:rsidR="007C53F1" w:rsidRPr="00D850DE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683122" w:rsidRPr="00D850DE">
        <w:rPr>
          <w:rFonts w:ascii="TH SarabunIT๙" w:hAnsi="TH SarabunIT๙" w:cs="TH SarabunIT๙"/>
          <w:sz w:val="32"/>
          <w:szCs w:val="32"/>
          <w:cs/>
        </w:rPr>
        <w:t>กำกับ</w:t>
      </w:r>
      <w:r w:rsidR="007C53F1" w:rsidRPr="00D850DE">
        <w:rPr>
          <w:rFonts w:ascii="TH SarabunIT๙" w:hAnsi="TH SarabunIT๙" w:cs="TH SarabunIT๙"/>
          <w:sz w:val="32"/>
          <w:szCs w:val="32"/>
          <w:cs/>
        </w:rPr>
        <w:t>และเร่งรัดการปฏิบัติราชการของส่วนราชการในองค์การบริหารส่วนตำบลให้เป็นไปตามนโยบาย</w:t>
      </w:r>
      <w:r w:rsidR="00683122" w:rsidRPr="00D850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53F1" w:rsidRPr="00D850DE">
        <w:rPr>
          <w:rFonts w:ascii="TH SarabunIT๙" w:hAnsi="TH SarabunIT๙" w:cs="TH SarabunIT๙"/>
          <w:sz w:val="32"/>
          <w:szCs w:val="32"/>
          <w:cs/>
        </w:rPr>
        <w:t>แนวทางและปฏิบัติราชการขององค์การบริหารส่วนตำบล</w:t>
      </w:r>
      <w:r w:rsidR="007C53F1" w:rsidRPr="00D850DE">
        <w:rPr>
          <w:rFonts w:ascii="TH SarabunIT๙" w:hAnsi="TH SarabunIT๙" w:cs="TH SarabunIT๙"/>
          <w:sz w:val="32"/>
          <w:szCs w:val="32"/>
        </w:rPr>
        <w:t xml:space="preserve">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ซึ่งได้มีการแบ่งส่วนราชการภายในออกเป็น  3 งานดังนี้</w:t>
      </w:r>
    </w:p>
    <w:p w:rsidR="00772F92" w:rsidRPr="00D850DE" w:rsidRDefault="00772F92" w:rsidP="00772F92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 มีหน้าที่เกี่ยวกับ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1.1.1  งานสารบรรณขององค์การบริหารส่วนตำบล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1.1.2  งานบริหารบุคคลของพนักงานและลูกจ้าง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1.1.3  งานเลขานุการและงานประชุมสภาองค์การบริหารส่วนตำบล  คณะผู้บริหาร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องค์การบริหารส่วนตำบล  และพนักงานส่วนตำบล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1.1.4  งานสาธารณกุศลขององค์การบริหารส่วนตำบลและหน่วยงานต่างๆ ที่ขอความ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ร่วมมือ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1.1.5  งานตรวจสอบและแสดงรายการเกี่ยวกับเอกสารสำคัญของทางราชการ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1.1.6  งานขอพระราชทานเครื่องราชอิสริยาภรณ์  เหรียญจักรพรรดิมาลา  และผู้ทำ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คุณประโยชน์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1.1.7  งานเกี่ยวกับการเลือกตั้ง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1.1.8  งานทางกฎหมายเกี่ยวกับการพิจารณาวินิจฉัยปัญหาข้อกฎหมาย ร่างและ</w:t>
      </w:r>
    </w:p>
    <w:p w:rsidR="004B0037" w:rsidRPr="00D850DE" w:rsidRDefault="00772F92" w:rsidP="004B0037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พิจารณาตรวจร่างข้อบังคับ  กฎ  ระเบียบ </w:t>
      </w:r>
      <w:r w:rsidR="004B0037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ข้อบังคับและคำสั่งที่เกี่ยวข้อง</w:t>
      </w:r>
    </w:p>
    <w:p w:rsidR="00456BF7" w:rsidRPr="00D850DE" w:rsidRDefault="00772F92" w:rsidP="004B0037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1.1.9  งานสอบสวน  ตรวจพิจารณาดำเนินการเกี่ยวกับวินัยพนักงานองค์การบริหาร</w:t>
      </w:r>
      <w:r w:rsidR="00456BF7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:rsidR="00772F92" w:rsidRPr="00D850DE" w:rsidRDefault="00456BF7" w:rsidP="00456BF7">
      <w:pPr>
        <w:widowControl w:val="0"/>
        <w:autoSpaceDE w:val="0"/>
        <w:autoSpaceDN w:val="0"/>
        <w:adjustRightInd w:val="0"/>
        <w:ind w:left="180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3E58F8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ส่วนตำบลและการร้องทุกข์หรืออุท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ธรณ์</w:t>
      </w:r>
    </w:p>
    <w:p w:rsidR="00456BF7" w:rsidRPr="00D850DE" w:rsidRDefault="00456BF7" w:rsidP="00456BF7">
      <w:pPr>
        <w:widowControl w:val="0"/>
        <w:autoSpaceDE w:val="0"/>
        <w:autoSpaceDN w:val="0"/>
        <w:adjustRightInd w:val="0"/>
        <w:ind w:left="10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1.1.10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งานรวบรวมนิติกรรม  รวบรวมข้อเท็จจริงและพยานหลักฐานเพื่อดำเนินการ</w:t>
      </w:r>
    </w:p>
    <w:p w:rsidR="00F9434A" w:rsidRPr="00D850DE" w:rsidRDefault="00456BF7" w:rsidP="00F9434A">
      <w:pPr>
        <w:widowControl w:val="0"/>
        <w:autoSpaceDE w:val="0"/>
        <w:autoSpaceDN w:val="0"/>
        <w:adjustRightInd w:val="0"/>
        <w:ind w:left="10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ตามกฎหมาย</w:t>
      </w:r>
    </w:p>
    <w:p w:rsidR="002D6242" w:rsidRPr="00D850DE" w:rsidRDefault="002D6242" w:rsidP="00F9434A">
      <w:pPr>
        <w:widowControl w:val="0"/>
        <w:autoSpaceDE w:val="0"/>
        <w:autoSpaceDN w:val="0"/>
        <w:adjustRightInd w:val="0"/>
        <w:ind w:left="1080" w:firstLine="7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/1.1.11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งานประชาสัมพันธ์</w:t>
      </w:r>
      <w:proofErr w:type="gramStart"/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..</w:t>
      </w:r>
      <w:proofErr w:type="gramEnd"/>
    </w:p>
    <w:p w:rsidR="002D6242" w:rsidRPr="00D850DE" w:rsidRDefault="002D6242" w:rsidP="002D6242">
      <w:pPr>
        <w:widowControl w:val="0"/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-2-</w:t>
      </w:r>
    </w:p>
    <w:p w:rsidR="00772F92" w:rsidRPr="00D850DE" w:rsidRDefault="00456BF7" w:rsidP="002D6242">
      <w:pPr>
        <w:widowControl w:val="0"/>
        <w:autoSpaceDE w:val="0"/>
        <w:autoSpaceDN w:val="0"/>
        <w:adjustRightInd w:val="0"/>
        <w:spacing w:before="240"/>
        <w:ind w:left="10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1.1.11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งานประชาสัมพันธ์ ให้คำแนะนำเผยแพร่ค</w:t>
      </w:r>
      <w:r w:rsidR="0090320C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วามรู้เกี่ยวกับแหล่งท่องเที่ยว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กิจการที่เกี่ยวกับการท่องเที่ยวภายในจังหวัดและองค์การบริหารส่วนตำบล</w:t>
      </w:r>
    </w:p>
    <w:p w:rsidR="00772F92" w:rsidRPr="00D850DE" w:rsidRDefault="00456BF7" w:rsidP="00456BF7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="00BB7072">
        <w:rPr>
          <w:rFonts w:ascii="TH SarabunIT๙" w:hAnsi="TH SarabunIT๙" w:cs="TH SarabunIT๙"/>
          <w:color w:val="000000"/>
          <w:sz w:val="32"/>
          <w:szCs w:val="32"/>
          <w:cs/>
        </w:rPr>
        <w:t>1.1.12</w:t>
      </w:r>
      <w:r w:rsidR="00BB70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งานศึกษาวิเคราะห์ปัญหาเกี่ยวกับแหล่งท่องเที่ยว  ธุรกิจและบริการท่องเที่ยว</w:t>
      </w:r>
    </w:p>
    <w:p w:rsidR="009051FD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ตลอดจนปัจจัยพื้นฐานทางการท่องเที่ยว เพื่อพัฒนาและปรับปรุงแหล่ง</w:t>
      </w:r>
    </w:p>
    <w:p w:rsidR="00772F92" w:rsidRPr="00D850DE" w:rsidRDefault="009051FD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ท่องเที่ยว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ใหม่และที่มีอยู่แล้ว</w:t>
      </w:r>
    </w:p>
    <w:p w:rsidR="00772F92" w:rsidRPr="00D850DE" w:rsidRDefault="00772F92" w:rsidP="00432F39">
      <w:pPr>
        <w:pStyle w:val="a4"/>
        <w:widowControl w:val="0"/>
        <w:numPr>
          <w:ilvl w:val="2"/>
          <w:numId w:val="6"/>
        </w:numPr>
        <w:autoSpaceDE w:val="0"/>
        <w:autoSpaceDN w:val="0"/>
        <w:adjustRightInd w:val="0"/>
        <w:ind w:hanging="797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งานส่งเสริมอาชีพและพัฒนากลุ่มสตรี</w:t>
      </w:r>
    </w:p>
    <w:p w:rsidR="00772F92" w:rsidRPr="00D850DE" w:rsidRDefault="00432F39" w:rsidP="00432F39">
      <w:pPr>
        <w:widowControl w:val="0"/>
        <w:autoSpaceDE w:val="0"/>
        <w:autoSpaceDN w:val="0"/>
        <w:adjustRightInd w:val="0"/>
        <w:ind w:left="1843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1.1.14 </w:t>
      </w:r>
      <w:r w:rsidR="004019B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งานสังคมสงเคราะห์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72F92" w:rsidRPr="00D850DE" w:rsidRDefault="00432F39" w:rsidP="00432F39">
      <w:pPr>
        <w:pStyle w:val="a4"/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งานสวัสดิการและพัฒนาชุมชน</w:t>
      </w:r>
    </w:p>
    <w:p w:rsidR="00772F92" w:rsidRPr="00D850DE" w:rsidRDefault="00432F39" w:rsidP="000A09DC">
      <w:pPr>
        <w:pStyle w:val="a4"/>
        <w:widowControl w:val="0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งานส่งเสริมการศึกษา  ศาสนาและวัฒนธรรม</w:t>
      </w:r>
    </w:p>
    <w:p w:rsidR="00772F92" w:rsidRPr="00D850DE" w:rsidRDefault="00432F39" w:rsidP="00772F92">
      <w:pPr>
        <w:widowControl w:val="0"/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="00BB707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6198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1.1.</w:t>
      </w:r>
      <w:r w:rsidR="00B6198B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17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:rsidR="00772F92" w:rsidRPr="00D850DE" w:rsidRDefault="00772F92" w:rsidP="00687BCF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AB652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1.2  งานนโยบายและแผน  มีหน้าที่เกี่ยวกับ</w:t>
      </w:r>
    </w:p>
    <w:p w:rsidR="000A09DC" w:rsidRPr="00D850DE" w:rsidRDefault="000A09DC" w:rsidP="000A09DC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proofErr w:type="gramStart"/>
      <w:r w:rsidR="00772F92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1.2.1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งานรวบรวมวิเคราะห์และให้บริการข้อมูลสถิติที่จำเป็นต้องนำมาใช้ในการ</w:t>
      </w:r>
      <w:proofErr w:type="gramEnd"/>
    </w:p>
    <w:p w:rsidR="00772F92" w:rsidRPr="00D850DE" w:rsidRDefault="000A09DC" w:rsidP="000A09DC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วางแผนและการประเมินผลตามแผนทุกระดับ</w:t>
      </w:r>
    </w:p>
    <w:p w:rsidR="000A09DC" w:rsidRPr="00D850DE" w:rsidRDefault="000A09DC" w:rsidP="000A09DC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1.2.2  งานจัดเตรียมเอกสารที่ใช้ประกอบการพิจารณาวางแผนขององค์การบริหาร</w:t>
      </w:r>
    </w:p>
    <w:p w:rsidR="00772F92" w:rsidRPr="00D850DE" w:rsidRDefault="000A09DC" w:rsidP="00772F92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ส่วนตำบลและหน่วยงานหรือองค์กรที่เกี่ยวข้อง</w:t>
      </w:r>
    </w:p>
    <w:p w:rsidR="00772F92" w:rsidRPr="00D850DE" w:rsidRDefault="000A09DC" w:rsidP="000A09DC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EC116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1.2.3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งานจัดทำแผนพัฒนาระยะปานกลางและแผนประจำปี</w:t>
      </w:r>
    </w:p>
    <w:p w:rsidR="000A09DC" w:rsidRPr="00D850DE" w:rsidRDefault="000A09DC" w:rsidP="000A09DC">
      <w:pPr>
        <w:widowControl w:val="0"/>
        <w:tabs>
          <w:tab w:val="left" w:pos="2694"/>
        </w:tabs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EC116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1.2.4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งานติดตามประเมินผลการดำเนินงานตามแผนพัฒนาองค์การบริหารส่วน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</w:p>
    <w:p w:rsidR="00772F92" w:rsidRPr="00D850DE" w:rsidRDefault="000A09DC" w:rsidP="000A09DC">
      <w:pPr>
        <w:widowControl w:val="0"/>
        <w:tabs>
          <w:tab w:val="left" w:pos="2694"/>
        </w:tabs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ตำบล</w:t>
      </w:r>
    </w:p>
    <w:p w:rsidR="000A09DC" w:rsidRPr="00D850DE" w:rsidRDefault="000A09DC" w:rsidP="00772F92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EC116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1.2.5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งานติดตามและประเมินผลการดำเนินงานตามโครงการพิเศษและตาม</w:t>
      </w:r>
    </w:p>
    <w:p w:rsidR="00772F92" w:rsidRPr="00D850DE" w:rsidRDefault="000A09DC" w:rsidP="00772F92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นโยบายของทางราชการ</w:t>
      </w:r>
    </w:p>
    <w:p w:rsidR="00C15D18" w:rsidRPr="00D850DE" w:rsidRDefault="00C15D18" w:rsidP="00C15D18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proofErr w:type="gramStart"/>
      <w:r w:rsidR="00EC1162">
        <w:rPr>
          <w:rFonts w:ascii="TH SarabunIT๙" w:hAnsi="TH SarabunIT๙" w:cs="TH SarabunIT๙"/>
          <w:color w:val="000000"/>
          <w:sz w:val="32"/>
          <w:szCs w:val="32"/>
        </w:rPr>
        <w:t xml:space="preserve">1.2.6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งานจัดทำงบประมาณรายจ่ายประจำปีขององค์การบริหารส่วนตำบลและ</w:t>
      </w:r>
      <w:proofErr w:type="gramEnd"/>
    </w:p>
    <w:p w:rsidR="00772F92" w:rsidRPr="00D850DE" w:rsidRDefault="00C15D18" w:rsidP="00C15D18">
      <w:pPr>
        <w:widowControl w:val="0"/>
        <w:autoSpaceDE w:val="0"/>
        <w:autoSpaceDN w:val="0"/>
        <w:adjustRightInd w:val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งบประมาณรายจ่ายเพิ่มเติม</w:t>
      </w:r>
    </w:p>
    <w:p w:rsidR="00772F92" w:rsidRPr="00D850DE" w:rsidRDefault="00772F92" w:rsidP="00C15D18">
      <w:pPr>
        <w:pStyle w:val="a4"/>
        <w:widowControl w:val="0"/>
        <w:numPr>
          <w:ilvl w:val="2"/>
          <w:numId w:val="9"/>
        </w:num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งานอื่นที่เกี่ยวข้องหรือตามที่ได้รับมอบหมาย</w:t>
      </w:r>
    </w:p>
    <w:p w:rsidR="00772F92" w:rsidRPr="00D850DE" w:rsidRDefault="003B2055" w:rsidP="00687BCF">
      <w:pPr>
        <w:widowControl w:val="0"/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1.3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งานป้องกันและบรรเทาสาธารณภัย  มีหน้าที่เกี่ยวกับ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3B2055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      </w:t>
      </w:r>
      <w:proofErr w:type="gramStart"/>
      <w:r w:rsidR="00BD268D">
        <w:rPr>
          <w:rFonts w:ascii="TH SarabunIT๙" w:hAnsi="TH SarabunIT๙" w:cs="TH SarabunIT๙"/>
          <w:color w:val="000000"/>
          <w:sz w:val="32"/>
          <w:szCs w:val="32"/>
        </w:rPr>
        <w:t xml:space="preserve">1.3.1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งานรักษาความปลอดภัยสถานที่ราชการ</w:t>
      </w:r>
      <w:proofErr w:type="gramEnd"/>
    </w:p>
    <w:p w:rsidR="008627AD" w:rsidRPr="00D850DE" w:rsidRDefault="00772F92" w:rsidP="00772F92">
      <w:pPr>
        <w:widowControl w:val="0"/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B205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="00BD268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1.3.2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งานตรวจสอบ ควบคุมดูแลในการจัดเตรียมและอำนวยความสะดวกในการ</w:t>
      </w:r>
    </w:p>
    <w:p w:rsidR="00772F92" w:rsidRPr="00D850DE" w:rsidRDefault="008627AD" w:rsidP="008627AD">
      <w:pPr>
        <w:widowControl w:val="0"/>
        <w:autoSpaceDE w:val="0"/>
        <w:autoSpaceDN w:val="0"/>
        <w:adjustRightInd w:val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ป้องกันและบรรเทาสาธารณภัยและระงับสาธารณภัยต่างๆ</w:t>
      </w:r>
    </w:p>
    <w:p w:rsidR="00772F92" w:rsidRPr="00D850DE" w:rsidRDefault="00772F92" w:rsidP="008627AD">
      <w:pPr>
        <w:pStyle w:val="a4"/>
        <w:widowControl w:val="0"/>
        <w:numPr>
          <w:ilvl w:val="2"/>
          <w:numId w:val="11"/>
        </w:num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งานจัดทำแผนและป้องกันบรรเทาสาธารณภัย</w:t>
      </w:r>
    </w:p>
    <w:p w:rsidR="00772F92" w:rsidRPr="00D850DE" w:rsidRDefault="00772F92" w:rsidP="008627AD">
      <w:pPr>
        <w:pStyle w:val="a4"/>
        <w:widowControl w:val="0"/>
        <w:numPr>
          <w:ilvl w:val="2"/>
          <w:numId w:val="11"/>
        </w:num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งานอื่นๆ ที่เกี่ยวข้องหรือตามที่ได้รับมอบหมาย</w:t>
      </w:r>
    </w:p>
    <w:p w:rsidR="0086600E" w:rsidRPr="00D850DE" w:rsidRDefault="0086600E" w:rsidP="008627AD">
      <w:pPr>
        <w:widowControl w:val="0"/>
        <w:autoSpaceDE w:val="0"/>
        <w:autoSpaceDN w:val="0"/>
        <w:adjustRightInd w:val="0"/>
        <w:spacing w:before="240"/>
        <w:ind w:left="144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0320C" w:rsidRPr="00D850DE" w:rsidRDefault="0090320C" w:rsidP="0086600E">
      <w:pPr>
        <w:widowControl w:val="0"/>
        <w:tabs>
          <w:tab w:val="left" w:pos="2127"/>
        </w:tabs>
        <w:autoSpaceDE w:val="0"/>
        <w:autoSpaceDN w:val="0"/>
        <w:adjustRightInd w:val="0"/>
        <w:spacing w:before="240"/>
        <w:ind w:left="144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773C0" w:rsidRPr="00D850DE" w:rsidRDefault="002B3FC3" w:rsidP="0086600E">
      <w:pPr>
        <w:widowControl w:val="0"/>
        <w:tabs>
          <w:tab w:val="left" w:pos="2127"/>
        </w:tabs>
        <w:autoSpaceDE w:val="0"/>
        <w:autoSpaceDN w:val="0"/>
        <w:adjustRightInd w:val="0"/>
        <w:spacing w:before="240"/>
        <w:ind w:left="144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772F92" w:rsidRPr="00D850DE" w:rsidRDefault="002B3FC3" w:rsidP="0086600E">
      <w:pPr>
        <w:widowControl w:val="0"/>
        <w:tabs>
          <w:tab w:val="left" w:pos="2127"/>
        </w:tabs>
        <w:autoSpaceDE w:val="0"/>
        <w:autoSpaceDN w:val="0"/>
        <w:adjustRightInd w:val="0"/>
        <w:spacing w:before="240"/>
        <w:ind w:left="144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8627AD"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-/-2. กองคลัง...</w:t>
      </w:r>
    </w:p>
    <w:p w:rsidR="002773C0" w:rsidRPr="00D850DE" w:rsidRDefault="002773C0" w:rsidP="0086600E">
      <w:pPr>
        <w:widowControl w:val="0"/>
        <w:tabs>
          <w:tab w:val="left" w:pos="2127"/>
        </w:tabs>
        <w:autoSpaceDE w:val="0"/>
        <w:autoSpaceDN w:val="0"/>
        <w:adjustRightInd w:val="0"/>
        <w:spacing w:before="240"/>
        <w:ind w:left="144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0320C" w:rsidRPr="00D850DE" w:rsidRDefault="0090320C" w:rsidP="0086600E">
      <w:pPr>
        <w:widowControl w:val="0"/>
        <w:tabs>
          <w:tab w:val="left" w:pos="2127"/>
        </w:tabs>
        <w:autoSpaceDE w:val="0"/>
        <w:autoSpaceDN w:val="0"/>
        <w:adjustRightInd w:val="0"/>
        <w:spacing w:before="240"/>
        <w:ind w:left="144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8627AD" w:rsidRPr="00D850DE" w:rsidRDefault="008627AD" w:rsidP="008627AD">
      <w:pPr>
        <w:widowControl w:val="0"/>
        <w:autoSpaceDE w:val="0"/>
        <w:autoSpaceDN w:val="0"/>
        <w:adjustRightInd w:val="0"/>
        <w:spacing w:before="24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-3-</w:t>
      </w:r>
    </w:p>
    <w:p w:rsidR="00772F92" w:rsidRPr="002E419E" w:rsidRDefault="00772F92" w:rsidP="00772F92">
      <w:pPr>
        <w:widowControl w:val="0"/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2E419E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2.  </w:t>
      </w:r>
      <w:r w:rsidR="00B331C3" w:rsidRPr="002E419E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กอง</w:t>
      </w:r>
      <w:r w:rsidRPr="002E419E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คลัง  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มีหน้าที่เกี่ยวกับการจ่าย  การรับ  การนำส่งเงิน  การเก็บรักษาเงิน  และเอกสารทางการ</w:t>
      </w:r>
    </w:p>
    <w:p w:rsidR="0070430B" w:rsidRPr="00D850DE" w:rsidRDefault="00772F92" w:rsidP="0070430B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เงิน</w:t>
      </w:r>
      <w:r w:rsidR="0070430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การตรวจสอบใบสำคัญ  ฎีกางานเกี่ยวกับเงินเดือน  ค่าจ้าง  ค่าตอบแทน  เงินบำเหน็จบำนาญ   </w:t>
      </w:r>
      <w:r w:rsidR="0070430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เงินอื่นๆ  งานเกี่ยวกับการจัดทำงบประมาณ  ฐานะทางการเงิน  การจัดสรรเงินต่างๆ  การจัดทำบัญชีทุกประเภท  ทะเบียนคุมรายได้  และรายจ่ายต่างๆ</w:t>
      </w:r>
      <w:r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การควบคุมการเบิกจ่าย  งานทำงบทดลองประจำเดือน  ประจำปี  งานเกี่ยวกับการพัสดุขององค์การบริหารส่วนตำบลและงานอื่น ๆ ที่เกี่ยวข้องและได้รับมอบหมาย </w:t>
      </w:r>
      <w:r w:rsidR="0070430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ซึ่งได้มีการแบ่งส่วนราชการภายในออกเป็น  3 งานดังนี้</w:t>
      </w:r>
      <w:r w:rsidR="006E07AC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772F92" w:rsidRPr="00D850DE" w:rsidRDefault="00772F92" w:rsidP="0070430B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2.1  งานการเงิน  มีหน้าที่เกี่ยวกับ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2.1.1  งานการรับเงิน  การนำส่งเงิน  การเก็บรักษาเงิน  และเอกสารทางการเงิน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2.1.2  งานจัดสรรเงินต่างๆ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</w:t>
      </w:r>
      <w:r w:rsidR="00313C80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.3  งานเก็บรักษาและการนำส่งเงินประจำวัน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="00313C80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.4  งานเก็บรักษาและเบิกจ่ายแบบพิมพ์ต่างๆ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</w:t>
      </w:r>
      <w:r w:rsidR="00313C80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.6  งานอื่นที่เกี่ยวข้องและที่ได้รับมอบหมาย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2.2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งานบัญชี</w:t>
      </w:r>
      <w:proofErr w:type="gramEnd"/>
      <w:r w:rsidR="00E934E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มีหน้าที่เกี่ยวกับ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2.2.1  งานตรวจสอบการเบิกจ่ายเงินทุกประเภท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2.2.2  งานควบคุมและจัดทำทะเบียนงบประมาณรายจ่าย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2.2.3 </w:t>
      </w:r>
      <w:r w:rsidR="00E934EA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งานจัดทำบัญชีและทะเบียนที่เกี่ยวข้องทุกประเภท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2.2.4  งานจัดทำงบประมาณการรายรับและรายจ่ายประจำปีงบประมาณ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2.2.5  งานอื่นๆ ที่เกี่ยวข้องและตามที่ได้รับมอบหมาย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2.3  งานพัฒนาและจัดเก็บรายได้  มีหน้าที่เกี่ยวกับ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2.3.1  งานวางแผนการจัดเก็บรายได้และแก้ไขปัญหาอุปสรรคในการจัดเก็บ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รายได้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2.3.2  งานประชาสัมพันธ์เกี่ยวกับการชำระภาษีอากร</w:t>
      </w:r>
    </w:p>
    <w:p w:rsidR="00D94B5D" w:rsidRPr="00D850DE" w:rsidRDefault="00772F92" w:rsidP="00772F92">
      <w:pPr>
        <w:widowControl w:val="0"/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2.3.3  งานจัดเก</w:t>
      </w:r>
      <w:r w:rsidR="00F16BB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็บและชำระเงินรายได้จากภาษีอากร ค่าธรรมเนียม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และรายได้</w:t>
      </w:r>
    </w:p>
    <w:p w:rsidR="00772F92" w:rsidRPr="00D850DE" w:rsidRDefault="00D94B5D" w:rsidP="00772F92">
      <w:pPr>
        <w:widowControl w:val="0"/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อื่น</w:t>
      </w:r>
      <w:r w:rsidR="0050145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2.3.4  งานจัดทำประกาศให้มายื่นแบบแสดงรายการทรัพย์สินเพื่อชำระภาษี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2.3.5  งานเก็บรั</w:t>
      </w:r>
      <w:r w:rsidR="00F16BB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กษาเอกสารและหลักฐานการเสียภาษี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ค่าธรรมเนียมและรายได้อื่น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2.3.6  งานอื่นๆ ที่เกี่ยวข้องหรือตามที่ได้รับมอบหมาย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2.4  งานทะเบียนทรัพย์สินและพัสดุ  มีหน้าที่เกี่ยวกับ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2.4.1  งานการซื้อและการจ้าง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2.4.2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งานจัดทำทะเบียนพัสดุ</w:t>
      </w:r>
      <w:proofErr w:type="gramEnd"/>
    </w:p>
    <w:p w:rsidR="006A7929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2.4.3  งานการตรวจสอบการรับ </w:t>
      </w:r>
      <w:r w:rsidRPr="00D850DE">
        <w:rPr>
          <w:rFonts w:ascii="TH SarabunIT๙" w:hAnsi="TH SarabunIT๙" w:cs="TH SarabunIT๙"/>
          <w:color w:val="000000"/>
          <w:sz w:val="32"/>
          <w:szCs w:val="32"/>
        </w:rPr>
        <w:t>–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จ่ายพัสดุ  และการเก็บรักษา  และการจำหน่าย</w:t>
      </w:r>
    </w:p>
    <w:p w:rsidR="00772F92" w:rsidRPr="00D850DE" w:rsidRDefault="00772F92" w:rsidP="006A7929">
      <w:pPr>
        <w:widowControl w:val="0"/>
        <w:autoSpaceDE w:val="0"/>
        <w:autoSpaceDN w:val="0"/>
        <w:adjustRightInd w:val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พัสดุ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2.4.4  งานอื่นๆ ที่เกี่ยวข้องหรือตามที่ได้รับมอบหมาย</w:t>
      </w:r>
    </w:p>
    <w:p w:rsidR="004E08AB" w:rsidRPr="00D850DE" w:rsidRDefault="004E08AB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:rsidR="006A7929" w:rsidRPr="00D850DE" w:rsidRDefault="006A7929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:rsidR="00CC7799" w:rsidRDefault="00CC7799" w:rsidP="006A7929">
      <w:pPr>
        <w:widowControl w:val="0"/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6A7929" w:rsidRPr="00D850DE" w:rsidRDefault="006A7929" w:rsidP="006A7929">
      <w:pPr>
        <w:widowControl w:val="0"/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-/- 3. </w:t>
      </w:r>
      <w:r w:rsidR="004E08A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กองช่าง...</w:t>
      </w:r>
    </w:p>
    <w:p w:rsidR="002773C0" w:rsidRPr="00D850DE" w:rsidRDefault="002773C0" w:rsidP="006A7929">
      <w:pPr>
        <w:widowControl w:val="0"/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772F92" w:rsidRPr="00D850DE" w:rsidRDefault="00772F92" w:rsidP="00772F92">
      <w:pPr>
        <w:widowControl w:val="0"/>
        <w:autoSpaceDE w:val="0"/>
        <w:autoSpaceDN w:val="0"/>
        <w:adjustRightInd w:val="0"/>
        <w:spacing w:before="24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- 4 -</w:t>
      </w:r>
    </w:p>
    <w:p w:rsidR="00772F92" w:rsidRPr="005065DA" w:rsidRDefault="00772F92" w:rsidP="00F74C55">
      <w:pPr>
        <w:widowControl w:val="0"/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5065DA">
        <w:rPr>
          <w:rFonts w:ascii="TH SarabunIT๙" w:hAnsi="TH SarabunIT๙" w:cs="TH SarabunIT๙"/>
          <w:color w:val="000000"/>
          <w:sz w:val="32"/>
          <w:szCs w:val="32"/>
          <w:u w:val="single"/>
        </w:rPr>
        <w:t xml:space="preserve">3.  </w:t>
      </w:r>
      <w:r w:rsidR="003F6311" w:rsidRPr="005065DA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กองช่าง</w:t>
      </w:r>
      <w:r w:rsidRPr="005065DA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 xml:space="preserve">  </w:t>
      </w:r>
    </w:p>
    <w:p w:rsidR="0007294A" w:rsidRPr="00D850DE" w:rsidRDefault="00772F92" w:rsidP="0007294A">
      <w:pPr>
        <w:widowControl w:val="0"/>
        <w:autoSpaceDE w:val="0"/>
        <w:autoSpaceDN w:val="0"/>
        <w:adjustRightInd w:val="0"/>
        <w:ind w:left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มีหน้าที่ความรับผิด</w:t>
      </w:r>
      <w:r w:rsidR="00405878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ชอบเกี่ยวกับการสำรวจ ออกแบบ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การจัดทำข้อมูลทางด้านวิ</w:t>
      </w:r>
      <w:proofErr w:type="spellStart"/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ศกร</w:t>
      </w:r>
      <w:proofErr w:type="spellEnd"/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รม  </w:t>
      </w:r>
    </w:p>
    <w:p w:rsidR="00D740DD" w:rsidRPr="00D850DE" w:rsidRDefault="00772F92" w:rsidP="00D740DD">
      <w:pPr>
        <w:widowControl w:val="0"/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การจัดเก็บและทดสอบคุณภาพวัสดุ  งานออกแบบและเขี</w:t>
      </w:r>
      <w:r w:rsidR="004D42F3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ยนแบบ  การตรวจสอบ  การก่อสร้าง  </w:t>
      </w:r>
      <w:r w:rsidR="00E01EA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งานควบคุมอาคารตามระเบียบกฎหมาย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งานแผนการปฏิบั</w:t>
      </w:r>
      <w:r w:rsidR="00DD58C9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ติ  งานการก่อสร้างและซ่อมบำรุง</w:t>
      </w:r>
      <w:r w:rsidR="00797A1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การควบคุม  การบำรุงรักษาเครื่องจักรกล  และยานพาหนะ  งานเกี่ยวกับแผนงาน  ควบคุม  เก็บรักษา  การเบิกจ่ายวัสดุ  อุปกรณ์  อะไหล่  น้ำมันเชื้อเพลิง และงานอื่นๆที</w:t>
      </w:r>
      <w:r w:rsidR="00A162F6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่เกี่ยวข้องและที่ได้รับมอบหมาย</w:t>
      </w:r>
      <w:r w:rsidR="00327629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740DD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ซึ่งได้มีการแบ่งส่วนราชการภายในออกเป็น  3 งานดังนี้</w:t>
      </w:r>
      <w:r w:rsidR="00D740DD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D740DD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</w:t>
      </w:r>
    </w:p>
    <w:p w:rsidR="00772F92" w:rsidRPr="00D850DE" w:rsidRDefault="00D740DD" w:rsidP="005065DA">
      <w:pPr>
        <w:widowControl w:val="0"/>
        <w:tabs>
          <w:tab w:val="left" w:pos="1418"/>
        </w:tabs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="005065D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3.1  งานก่อสร้าง  มีหน้าที่เกี่ยวกับ</w:t>
      </w:r>
      <w:r w:rsidR="00B56C7C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E4434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3.1.1  งานก่อสร้างบำรุงรักษาทางและสะพาน</w:t>
      </w:r>
    </w:p>
    <w:p w:rsidR="00772F92" w:rsidRPr="00D850DE" w:rsidRDefault="00E44345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3.1.2  งานควบคุมก่อสร้างในสาขาวิศวกรรม  งานถนนและสะพาน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E44345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3.1.3  งานสถาปัตยกรรม</w:t>
      </w:r>
    </w:p>
    <w:p w:rsidR="00772F92" w:rsidRPr="00D850DE" w:rsidRDefault="00E44345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3.1.5  งานอื่นๆที่เกี่ยวข้องหรือตามที่ได้รับมอบหมาย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3.2  งานออกแบบและควบคุมอาคาร</w:t>
      </w:r>
    </w:p>
    <w:p w:rsidR="00772F92" w:rsidRPr="00D850DE" w:rsidRDefault="00CF3E64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</w:t>
      </w:r>
      <w:r w:rsidR="00A0778C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3.2.1  งานออกแบบและควบคุมอาคาร</w:t>
      </w:r>
    </w:p>
    <w:p w:rsidR="00772F92" w:rsidRPr="00D850DE" w:rsidRDefault="00CF3E64" w:rsidP="00CF3E64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3.2.2  งานออกแบบเขียนแบบ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F3E64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3.2.3  งานควบคุมงานก่อสร้าง</w:t>
      </w:r>
    </w:p>
    <w:p w:rsidR="00772F92" w:rsidRPr="00D850DE" w:rsidRDefault="00CF3E64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3.2.4  งานประมาณการราคาก่อสร้าง</w:t>
      </w:r>
    </w:p>
    <w:p w:rsidR="00772F92" w:rsidRPr="00D850DE" w:rsidRDefault="00CF3E64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3.2.5  งานสำรวจ</w:t>
      </w:r>
    </w:p>
    <w:p w:rsidR="00772F92" w:rsidRPr="00D850DE" w:rsidRDefault="00CF3E64" w:rsidP="00CF3E64">
      <w:pPr>
        <w:widowControl w:val="0"/>
        <w:tabs>
          <w:tab w:val="left" w:pos="1418"/>
          <w:tab w:val="left" w:pos="1843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</w:rPr>
        <w:tab/>
      </w:r>
      <w:proofErr w:type="gramStart"/>
      <w:r w:rsidR="00772F92" w:rsidRPr="00D850DE">
        <w:rPr>
          <w:rFonts w:ascii="TH SarabunIT๙" w:hAnsi="TH SarabunIT๙" w:cs="TH SarabunIT๙"/>
          <w:color w:val="000000"/>
          <w:sz w:val="32"/>
          <w:szCs w:val="32"/>
        </w:rPr>
        <w:t xml:space="preserve">3.2.6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งานอื่นๆที่เกี่ยวข้องหรือตามที่ได้รับมอบหมาย</w:t>
      </w:r>
      <w:proofErr w:type="gramEnd"/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3.3  งานประสานสาธารณูปโภค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3.3.1  งานบำรุงเครื่องจักรและยานพาหนะ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36462F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3.3.2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งานสาธารณูปการ งานประปา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3.3.3 งานบำรุงรักษาติดตั้งไฟฟ้าสาธารณะ</w:t>
      </w:r>
    </w:p>
    <w:p w:rsidR="00772F92" w:rsidRPr="00D850DE" w:rsidRDefault="00772F92" w:rsidP="00772F92">
      <w:pPr>
        <w:widowControl w:val="0"/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3.3.4 งานอื่นๆที่เกี่ยวข้องหรือตามที่ได้รับมอบหมาย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</w:t>
      </w:r>
    </w:p>
    <w:p w:rsidR="00772F92" w:rsidRPr="00D850DE" w:rsidRDefault="00772F92" w:rsidP="001D2AFE">
      <w:pPr>
        <w:widowControl w:val="0"/>
        <w:tabs>
          <w:tab w:val="left" w:pos="1985"/>
        </w:tabs>
        <w:autoSpaceDE w:val="0"/>
        <w:autoSpaceDN w:val="0"/>
        <w:adjustRightInd w:val="0"/>
        <w:spacing w:before="24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ทั้งนี้  ตั้งแต่วันที่   1  เดือน </w:t>
      </w:r>
      <w:r w:rsidR="0046182E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A7292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พ.ศ. </w:t>
      </w:r>
      <w:r w:rsidR="00243590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255</w:t>
      </w:r>
      <w:r w:rsidR="00243590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เป็นต้นไป</w:t>
      </w:r>
    </w:p>
    <w:p w:rsidR="00772F92" w:rsidRPr="00D850DE" w:rsidRDefault="00B555FC" w:rsidP="00772F92">
      <w:pPr>
        <w:widowControl w:val="0"/>
        <w:autoSpaceDE w:val="0"/>
        <w:autoSpaceDN w:val="0"/>
        <w:adjustRightInd w:val="0"/>
        <w:spacing w:before="24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850DE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ประกาศ  ณ  วันที่</w:t>
      </w:r>
      <w:r w:rsidR="005C560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0C7FD5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5C560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="005C560B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0C7FD5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 w:rsidR="00553AE6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พ.ศ.  255</w:t>
      </w:r>
      <w:r w:rsidR="00243590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  <w:r w:rsidR="00772F92" w:rsidRPr="00D850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772F92" w:rsidRPr="00D850DE" w:rsidRDefault="0050746D" w:rsidP="00772F9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pict>
          <v:shape id="_x0000_s1035" type="#_x0000_t202" style="position:absolute;margin-left:156pt;margin-top:6.3pt;width:140.25pt;height:87pt;z-index:251672576" stroked="f">
            <v:textbox>
              <w:txbxContent>
                <w:p w:rsidR="0050746D" w:rsidRDefault="0050746D">
                  <w:r w:rsidRPr="009647E7">
                    <w:rPr>
                      <w:rFonts w:ascii="TH SarabunIT๙" w:hAnsi="TH SarabunIT๙" w:cs="TH SarabunIT๙"/>
                      <w:noProof/>
                      <w:color w:val="000000"/>
                      <w:sz w:val="32"/>
                      <w:szCs w:val="32"/>
                    </w:rPr>
                    <w:drawing>
                      <wp:inline distT="0" distB="0" distL="0" distR="0" wp14:anchorId="5382D3C4" wp14:editId="5D02E9DB">
                        <wp:extent cx="1562100" cy="969081"/>
                        <wp:effectExtent l="0" t="0" r="0" b="0"/>
                        <wp:docPr id="6" name="รูปภาพ 6" descr="D:\แบบประเมิน LPA ปี 60\2015-11-12_1730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แบบประเมิน LPA ปี 60\2015-11-12_1730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140" cy="9728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72F92" w:rsidRPr="00D850DE" w:rsidRDefault="00772F92" w:rsidP="00772F92">
      <w:pPr>
        <w:rPr>
          <w:rFonts w:ascii="TH SarabunIT๙" w:hAnsi="TH SarabunIT๙" w:cs="TH SarabunIT๙"/>
          <w:sz w:val="32"/>
          <w:szCs w:val="32"/>
        </w:rPr>
      </w:pPr>
    </w:p>
    <w:p w:rsidR="00772F92" w:rsidRPr="00D850DE" w:rsidRDefault="00772F92" w:rsidP="00772F92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50746D" w:rsidRDefault="0050746D" w:rsidP="00772F9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0746D" w:rsidRDefault="0050746D" w:rsidP="00772F9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72F92" w:rsidRPr="00D850DE" w:rsidRDefault="00772F92" w:rsidP="00772F92">
      <w:pPr>
        <w:jc w:val="center"/>
        <w:rPr>
          <w:rFonts w:ascii="TH SarabunIT๙" w:hAnsi="TH SarabunIT๙" w:cs="TH SarabunIT๙"/>
          <w:sz w:val="32"/>
          <w:szCs w:val="32"/>
        </w:rPr>
      </w:pPr>
      <w:r w:rsidRPr="00D850DE">
        <w:rPr>
          <w:rFonts w:ascii="TH SarabunIT๙" w:hAnsi="TH SarabunIT๙" w:cs="TH SarabunIT๙"/>
          <w:sz w:val="32"/>
          <w:szCs w:val="32"/>
          <w:cs/>
        </w:rPr>
        <w:t>(นาย</w:t>
      </w:r>
      <w:r w:rsidR="00893893" w:rsidRPr="00D850DE">
        <w:rPr>
          <w:rFonts w:ascii="TH SarabunIT๙" w:hAnsi="TH SarabunIT๙" w:cs="TH SarabunIT๙"/>
          <w:sz w:val="32"/>
          <w:szCs w:val="32"/>
          <w:cs/>
        </w:rPr>
        <w:t xml:space="preserve">เจริญ  </w:t>
      </w:r>
      <w:proofErr w:type="spellStart"/>
      <w:r w:rsidR="00893893" w:rsidRPr="00D850DE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="00893893" w:rsidRPr="00D850DE">
        <w:rPr>
          <w:rFonts w:ascii="TH SarabunIT๙" w:hAnsi="TH SarabunIT๙" w:cs="TH SarabunIT๙"/>
          <w:sz w:val="32"/>
          <w:szCs w:val="32"/>
          <w:cs/>
        </w:rPr>
        <w:t>ริคำ</w:t>
      </w:r>
      <w:r w:rsidRPr="00D850DE">
        <w:rPr>
          <w:rFonts w:ascii="TH SarabunIT๙" w:hAnsi="TH SarabunIT๙" w:cs="TH SarabunIT๙"/>
          <w:sz w:val="32"/>
          <w:szCs w:val="32"/>
          <w:cs/>
        </w:rPr>
        <w:t>)</w:t>
      </w:r>
    </w:p>
    <w:p w:rsidR="00772F92" w:rsidRPr="00D850DE" w:rsidRDefault="00772F92" w:rsidP="00772F9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850D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นายกองค์การบริหารส่วนตำบลนาบอน</w:t>
      </w:r>
    </w:p>
    <w:p w:rsidR="00EF08F2" w:rsidRPr="00D850DE" w:rsidRDefault="00EF08F2">
      <w:pPr>
        <w:rPr>
          <w:rFonts w:ascii="TH SarabunIT๙" w:hAnsi="TH SarabunIT๙" w:cs="TH SarabunIT๙"/>
          <w:sz w:val="32"/>
          <w:szCs w:val="32"/>
        </w:rPr>
      </w:pPr>
    </w:p>
    <w:p w:rsidR="00BC1466" w:rsidRPr="00D850DE" w:rsidRDefault="0050746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pict>
          <v:shape id="_x0000_s1029" type="#_x0000_t202" style="position:absolute;margin-left:282.8pt;margin-top:24.55pt;width:213.2pt;height:45pt;z-index:25166848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EKVAIAAGo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RPqeajPWuU7UNaovvlhWMEolXmNUQ2Nn2H76poYhpF4JKE6s8Fo5CclOKPx&#10;JAHHHEfWxxEiKUBl2GHUm0sXpivops+hiise9PXl7pnsKUNDB9n3w+cn5tgPp378IhbfAQAA//8D&#10;AFBLAwQUAAYACAAAACEA/S8y1tsAAAAFAQAADwAAAGRycy9kb3ducmV2LnhtbEyPwU7DMBBE70j8&#10;g7VI3KiTFBVI41RVBNdKbZG4buNtErDXIXbS8PcYLnBZaTSjmbfFZrZGTDT4zrGCdJGAIK6d7rhR&#10;8Hp8uXsE4QOyRuOYFHyRh015fVVgrt2F9zQdQiNiCfscFbQh9LmUvm7Jol+4njh6ZzdYDFEOjdQD&#10;XmK5NTJLkpW02HFcaLGnqqX64zBaBeOx2k77Knt/m3b6frd6RovmU6nbm3m7BhFoDn9h+MGP6FBG&#10;ppMbWXthFMRHwu+N3vJh+QTipCDL0hRkWcj/9OU3AAAA//8DAFBLAQItABQABgAIAAAAIQC2gziS&#10;/gAAAOEBAAATAAAAAAAAAAAAAAAAAAAAAABbQ29udGVudF9UeXBlc10ueG1sUEsBAi0AFAAGAAgA&#10;AAAhADj9If/WAAAAlAEAAAsAAAAAAAAAAAAAAAAALwEAAF9yZWxzLy5yZWxzUEsBAi0AFAAGAAgA&#10;AAAhAISNMQpUAgAAagQAAA4AAAAAAAAAAAAAAAAALgIAAGRycy9lMm9Eb2MueG1sUEsBAi0AFAAG&#10;AAgAAAAhAP0vMtbbAAAABQEAAA8AAAAAAAAAAAAAAAAArgQAAGRycy9kb3ducmV2LnhtbFBLBQYA&#10;AAAABAAEAPMAAAC2BQAAAAA=&#10;" stroked="f">
            <v:textbox style="mso-fit-shape-to-text:t">
              <w:txbxContent>
                <w:p w:rsidR="00CC111A" w:rsidRDefault="00CC111A">
                  <w:pPr>
                    <w:rPr>
                      <w:cs/>
                    </w:rPr>
                  </w:pPr>
                </w:p>
              </w:txbxContent>
            </v:textbox>
          </v:shape>
        </w:pict>
      </w:r>
    </w:p>
    <w:sectPr w:rsidR="00BC1466" w:rsidRPr="00D850DE" w:rsidSect="00F943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79CD"/>
    <w:multiLevelType w:val="multilevel"/>
    <w:tmpl w:val="2174E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18674A89"/>
    <w:multiLevelType w:val="multilevel"/>
    <w:tmpl w:val="7DFC8E0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2" w:hanging="49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76" w:hanging="1800"/>
      </w:pPr>
      <w:rPr>
        <w:rFonts w:hint="default"/>
      </w:rPr>
    </w:lvl>
  </w:abstractNum>
  <w:abstractNum w:abstractNumId="2">
    <w:nsid w:val="18D60F0A"/>
    <w:multiLevelType w:val="multilevel"/>
    <w:tmpl w:val="6B4E0C6A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63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3">
    <w:nsid w:val="24517B3A"/>
    <w:multiLevelType w:val="multilevel"/>
    <w:tmpl w:val="E216F6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4">
    <w:nsid w:val="40F52D6A"/>
    <w:multiLevelType w:val="multilevel"/>
    <w:tmpl w:val="D2721DD4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560303CD"/>
    <w:multiLevelType w:val="multilevel"/>
    <w:tmpl w:val="0F4E73E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2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76" w:hanging="1800"/>
      </w:pPr>
      <w:rPr>
        <w:rFonts w:hint="default"/>
      </w:rPr>
    </w:lvl>
  </w:abstractNum>
  <w:abstractNum w:abstractNumId="6">
    <w:nsid w:val="5A2E544F"/>
    <w:multiLevelType w:val="multilevel"/>
    <w:tmpl w:val="5E963BF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49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7">
    <w:nsid w:val="5FF51026"/>
    <w:multiLevelType w:val="multilevel"/>
    <w:tmpl w:val="488A52F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699F34BB"/>
    <w:multiLevelType w:val="multilevel"/>
    <w:tmpl w:val="74CAF32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>
    <w:nsid w:val="6ECD02E8"/>
    <w:multiLevelType w:val="multilevel"/>
    <w:tmpl w:val="498E3A74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63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40" w:hanging="1800"/>
      </w:pPr>
      <w:rPr>
        <w:rFonts w:hint="default"/>
      </w:rPr>
    </w:lvl>
  </w:abstractNum>
  <w:abstractNum w:abstractNumId="10">
    <w:nsid w:val="7D25567D"/>
    <w:multiLevelType w:val="multilevel"/>
    <w:tmpl w:val="5D74850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49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72F92"/>
    <w:rsid w:val="00012C19"/>
    <w:rsid w:val="000157C3"/>
    <w:rsid w:val="00020440"/>
    <w:rsid w:val="00027D69"/>
    <w:rsid w:val="00041D0B"/>
    <w:rsid w:val="00046C2D"/>
    <w:rsid w:val="000625B0"/>
    <w:rsid w:val="0007294A"/>
    <w:rsid w:val="00081FF6"/>
    <w:rsid w:val="00083E5C"/>
    <w:rsid w:val="000A09DC"/>
    <w:rsid w:val="000A28EE"/>
    <w:rsid w:val="000A4614"/>
    <w:rsid w:val="000B0190"/>
    <w:rsid w:val="000B0FA7"/>
    <w:rsid w:val="000C7FD5"/>
    <w:rsid w:val="0010150B"/>
    <w:rsid w:val="001200F1"/>
    <w:rsid w:val="001277C6"/>
    <w:rsid w:val="00133AC7"/>
    <w:rsid w:val="001406B3"/>
    <w:rsid w:val="001477A3"/>
    <w:rsid w:val="00163F21"/>
    <w:rsid w:val="00171B9A"/>
    <w:rsid w:val="0017574F"/>
    <w:rsid w:val="00192B81"/>
    <w:rsid w:val="001B29FE"/>
    <w:rsid w:val="001C538C"/>
    <w:rsid w:val="001D2AFE"/>
    <w:rsid w:val="001E208F"/>
    <w:rsid w:val="001F2123"/>
    <w:rsid w:val="002066F9"/>
    <w:rsid w:val="00207D81"/>
    <w:rsid w:val="002208CF"/>
    <w:rsid w:val="00243590"/>
    <w:rsid w:val="00245546"/>
    <w:rsid w:val="002471B8"/>
    <w:rsid w:val="00254687"/>
    <w:rsid w:val="002773C0"/>
    <w:rsid w:val="002826DA"/>
    <w:rsid w:val="002B3FC3"/>
    <w:rsid w:val="002C269B"/>
    <w:rsid w:val="002D6242"/>
    <w:rsid w:val="002E17DE"/>
    <w:rsid w:val="002E419E"/>
    <w:rsid w:val="002F09BF"/>
    <w:rsid w:val="00313C80"/>
    <w:rsid w:val="00313D42"/>
    <w:rsid w:val="00327629"/>
    <w:rsid w:val="00342B32"/>
    <w:rsid w:val="003561D2"/>
    <w:rsid w:val="0036462F"/>
    <w:rsid w:val="00366309"/>
    <w:rsid w:val="00377AF6"/>
    <w:rsid w:val="0038535A"/>
    <w:rsid w:val="0039610F"/>
    <w:rsid w:val="00396519"/>
    <w:rsid w:val="003A5DAE"/>
    <w:rsid w:val="003B2055"/>
    <w:rsid w:val="003C01EF"/>
    <w:rsid w:val="003E58F8"/>
    <w:rsid w:val="003F6102"/>
    <w:rsid w:val="003F6311"/>
    <w:rsid w:val="003F7BA3"/>
    <w:rsid w:val="004019B8"/>
    <w:rsid w:val="004020DC"/>
    <w:rsid w:val="00405878"/>
    <w:rsid w:val="00420DB8"/>
    <w:rsid w:val="0043009D"/>
    <w:rsid w:val="00432A08"/>
    <w:rsid w:val="00432F39"/>
    <w:rsid w:val="00437593"/>
    <w:rsid w:val="0043768E"/>
    <w:rsid w:val="00445F42"/>
    <w:rsid w:val="004561E3"/>
    <w:rsid w:val="00456BF7"/>
    <w:rsid w:val="0046182E"/>
    <w:rsid w:val="00467418"/>
    <w:rsid w:val="0046786B"/>
    <w:rsid w:val="00491D5D"/>
    <w:rsid w:val="004B0037"/>
    <w:rsid w:val="004C51B8"/>
    <w:rsid w:val="004D42F3"/>
    <w:rsid w:val="004D485A"/>
    <w:rsid w:val="004E08AB"/>
    <w:rsid w:val="004E1586"/>
    <w:rsid w:val="004F6446"/>
    <w:rsid w:val="00500311"/>
    <w:rsid w:val="0050145B"/>
    <w:rsid w:val="00502409"/>
    <w:rsid w:val="005065DA"/>
    <w:rsid w:val="0050746D"/>
    <w:rsid w:val="00531BB9"/>
    <w:rsid w:val="0054747C"/>
    <w:rsid w:val="00553AE6"/>
    <w:rsid w:val="005910C8"/>
    <w:rsid w:val="00597B7C"/>
    <w:rsid w:val="005A5BF0"/>
    <w:rsid w:val="005B2330"/>
    <w:rsid w:val="005B2A42"/>
    <w:rsid w:val="005B32C2"/>
    <w:rsid w:val="005C560B"/>
    <w:rsid w:val="005D4490"/>
    <w:rsid w:val="005E4875"/>
    <w:rsid w:val="005F2093"/>
    <w:rsid w:val="00600C19"/>
    <w:rsid w:val="00611D06"/>
    <w:rsid w:val="00621AEE"/>
    <w:rsid w:val="006233C6"/>
    <w:rsid w:val="0062692F"/>
    <w:rsid w:val="00633BF0"/>
    <w:rsid w:val="00657AAC"/>
    <w:rsid w:val="00663179"/>
    <w:rsid w:val="00683122"/>
    <w:rsid w:val="00683520"/>
    <w:rsid w:val="00687BCF"/>
    <w:rsid w:val="00690235"/>
    <w:rsid w:val="006A17BE"/>
    <w:rsid w:val="006A20BD"/>
    <w:rsid w:val="006A64F5"/>
    <w:rsid w:val="006A7929"/>
    <w:rsid w:val="006E019D"/>
    <w:rsid w:val="006E07AC"/>
    <w:rsid w:val="006E5C71"/>
    <w:rsid w:val="0070430B"/>
    <w:rsid w:val="00736F59"/>
    <w:rsid w:val="00742ACA"/>
    <w:rsid w:val="00747E27"/>
    <w:rsid w:val="00750ECC"/>
    <w:rsid w:val="00772E16"/>
    <w:rsid w:val="00772F92"/>
    <w:rsid w:val="00777794"/>
    <w:rsid w:val="00781026"/>
    <w:rsid w:val="00794D20"/>
    <w:rsid w:val="00796F5A"/>
    <w:rsid w:val="00797A15"/>
    <w:rsid w:val="007A000E"/>
    <w:rsid w:val="007C27E1"/>
    <w:rsid w:val="007C53F1"/>
    <w:rsid w:val="007D73DE"/>
    <w:rsid w:val="007D7835"/>
    <w:rsid w:val="007E0890"/>
    <w:rsid w:val="007E4BF5"/>
    <w:rsid w:val="007F1ADA"/>
    <w:rsid w:val="007F30BF"/>
    <w:rsid w:val="007F64C1"/>
    <w:rsid w:val="00825CDC"/>
    <w:rsid w:val="00835B10"/>
    <w:rsid w:val="008627AD"/>
    <w:rsid w:val="00863C27"/>
    <w:rsid w:val="0086600E"/>
    <w:rsid w:val="00867722"/>
    <w:rsid w:val="00871336"/>
    <w:rsid w:val="0087190D"/>
    <w:rsid w:val="00874B30"/>
    <w:rsid w:val="00893893"/>
    <w:rsid w:val="00894D22"/>
    <w:rsid w:val="00897026"/>
    <w:rsid w:val="008A02CA"/>
    <w:rsid w:val="008A5194"/>
    <w:rsid w:val="008A7292"/>
    <w:rsid w:val="008B0E0C"/>
    <w:rsid w:val="008B4C02"/>
    <w:rsid w:val="008B7535"/>
    <w:rsid w:val="008D0091"/>
    <w:rsid w:val="008F201E"/>
    <w:rsid w:val="0090320C"/>
    <w:rsid w:val="009051FD"/>
    <w:rsid w:val="00923940"/>
    <w:rsid w:val="00923D5D"/>
    <w:rsid w:val="00930D9D"/>
    <w:rsid w:val="00940B97"/>
    <w:rsid w:val="00946FC5"/>
    <w:rsid w:val="00961461"/>
    <w:rsid w:val="009647E7"/>
    <w:rsid w:val="0098485A"/>
    <w:rsid w:val="009A224A"/>
    <w:rsid w:val="009A6F49"/>
    <w:rsid w:val="009D1765"/>
    <w:rsid w:val="009D72D4"/>
    <w:rsid w:val="00A01C51"/>
    <w:rsid w:val="00A0778C"/>
    <w:rsid w:val="00A136E3"/>
    <w:rsid w:val="00A162F6"/>
    <w:rsid w:val="00A357FB"/>
    <w:rsid w:val="00A6170C"/>
    <w:rsid w:val="00A65F3C"/>
    <w:rsid w:val="00A73B08"/>
    <w:rsid w:val="00A8090E"/>
    <w:rsid w:val="00A855D8"/>
    <w:rsid w:val="00A8672D"/>
    <w:rsid w:val="00A87D4F"/>
    <w:rsid w:val="00AA4096"/>
    <w:rsid w:val="00AB4703"/>
    <w:rsid w:val="00AB6524"/>
    <w:rsid w:val="00AF06F3"/>
    <w:rsid w:val="00AF4D5B"/>
    <w:rsid w:val="00B15E7C"/>
    <w:rsid w:val="00B2650D"/>
    <w:rsid w:val="00B2709E"/>
    <w:rsid w:val="00B331C3"/>
    <w:rsid w:val="00B45882"/>
    <w:rsid w:val="00B509F3"/>
    <w:rsid w:val="00B50FA3"/>
    <w:rsid w:val="00B53D34"/>
    <w:rsid w:val="00B555FC"/>
    <w:rsid w:val="00B56C7C"/>
    <w:rsid w:val="00B61814"/>
    <w:rsid w:val="00B6198B"/>
    <w:rsid w:val="00B62757"/>
    <w:rsid w:val="00B64060"/>
    <w:rsid w:val="00B675BA"/>
    <w:rsid w:val="00B76283"/>
    <w:rsid w:val="00B81A68"/>
    <w:rsid w:val="00B90A4D"/>
    <w:rsid w:val="00B918FD"/>
    <w:rsid w:val="00B94087"/>
    <w:rsid w:val="00B965AF"/>
    <w:rsid w:val="00BB2F96"/>
    <w:rsid w:val="00BB7072"/>
    <w:rsid w:val="00BC1466"/>
    <w:rsid w:val="00BC3415"/>
    <w:rsid w:val="00BC52D8"/>
    <w:rsid w:val="00BC6D23"/>
    <w:rsid w:val="00BD268D"/>
    <w:rsid w:val="00BE1A78"/>
    <w:rsid w:val="00BE3922"/>
    <w:rsid w:val="00BE7B4F"/>
    <w:rsid w:val="00C05F71"/>
    <w:rsid w:val="00C15D18"/>
    <w:rsid w:val="00C16237"/>
    <w:rsid w:val="00C206C4"/>
    <w:rsid w:val="00C236DA"/>
    <w:rsid w:val="00C4632C"/>
    <w:rsid w:val="00C75168"/>
    <w:rsid w:val="00C85C65"/>
    <w:rsid w:val="00C93D14"/>
    <w:rsid w:val="00CA3BEE"/>
    <w:rsid w:val="00CC111A"/>
    <w:rsid w:val="00CC7799"/>
    <w:rsid w:val="00CD2F6A"/>
    <w:rsid w:val="00CF3E64"/>
    <w:rsid w:val="00D007C3"/>
    <w:rsid w:val="00D05A15"/>
    <w:rsid w:val="00D25639"/>
    <w:rsid w:val="00D360C3"/>
    <w:rsid w:val="00D43C24"/>
    <w:rsid w:val="00D5041A"/>
    <w:rsid w:val="00D626BD"/>
    <w:rsid w:val="00D66AB5"/>
    <w:rsid w:val="00D673A9"/>
    <w:rsid w:val="00D740DD"/>
    <w:rsid w:val="00D850DE"/>
    <w:rsid w:val="00D94B5D"/>
    <w:rsid w:val="00D94F33"/>
    <w:rsid w:val="00D956AA"/>
    <w:rsid w:val="00DA3DD5"/>
    <w:rsid w:val="00DC2EF5"/>
    <w:rsid w:val="00DD299F"/>
    <w:rsid w:val="00DD35B7"/>
    <w:rsid w:val="00DD58C9"/>
    <w:rsid w:val="00DE2A94"/>
    <w:rsid w:val="00DE69CC"/>
    <w:rsid w:val="00E01EAB"/>
    <w:rsid w:val="00E05239"/>
    <w:rsid w:val="00E13CE6"/>
    <w:rsid w:val="00E27DD9"/>
    <w:rsid w:val="00E31C3A"/>
    <w:rsid w:val="00E44345"/>
    <w:rsid w:val="00E44EEC"/>
    <w:rsid w:val="00E45E8E"/>
    <w:rsid w:val="00E6164F"/>
    <w:rsid w:val="00E6603C"/>
    <w:rsid w:val="00E91029"/>
    <w:rsid w:val="00E91598"/>
    <w:rsid w:val="00E934EA"/>
    <w:rsid w:val="00E952B8"/>
    <w:rsid w:val="00EB616D"/>
    <w:rsid w:val="00EB7EBA"/>
    <w:rsid w:val="00EC1162"/>
    <w:rsid w:val="00EC4F5F"/>
    <w:rsid w:val="00EE3B66"/>
    <w:rsid w:val="00EF08F2"/>
    <w:rsid w:val="00EF1099"/>
    <w:rsid w:val="00EF30A2"/>
    <w:rsid w:val="00EF5192"/>
    <w:rsid w:val="00EF7AA1"/>
    <w:rsid w:val="00F031B9"/>
    <w:rsid w:val="00F10FB1"/>
    <w:rsid w:val="00F164C3"/>
    <w:rsid w:val="00F16BBB"/>
    <w:rsid w:val="00F4061D"/>
    <w:rsid w:val="00F53008"/>
    <w:rsid w:val="00F66DA2"/>
    <w:rsid w:val="00F706FF"/>
    <w:rsid w:val="00F74C55"/>
    <w:rsid w:val="00F77B64"/>
    <w:rsid w:val="00F827D6"/>
    <w:rsid w:val="00F83938"/>
    <w:rsid w:val="00F924A1"/>
    <w:rsid w:val="00F9434A"/>
    <w:rsid w:val="00F97CE7"/>
    <w:rsid w:val="00FB3B40"/>
    <w:rsid w:val="00FB3E38"/>
    <w:rsid w:val="00FB766F"/>
    <w:rsid w:val="00FF2F9F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6DF9E582-D9AF-4EC8-96DC-CF358042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9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F2F9F"/>
    <w:pPr>
      <w:spacing w:after="200"/>
    </w:pPr>
    <w:rPr>
      <w:b/>
      <w:bCs/>
      <w:color w:val="4F81BD" w:themeColor="accent1"/>
      <w:sz w:val="18"/>
      <w:szCs w:val="22"/>
    </w:rPr>
  </w:style>
  <w:style w:type="paragraph" w:styleId="a4">
    <w:name w:val="List Paragraph"/>
    <w:basedOn w:val="a"/>
    <w:uiPriority w:val="34"/>
    <w:qFormat/>
    <w:rsid w:val="00633B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27E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27E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56F6-3CC9-4C24-A33C-CA8B03DF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Mr.KKD</cp:lastModifiedBy>
  <cp:revision>333</cp:revision>
  <cp:lastPrinted>2016-05-21T05:04:00Z</cp:lastPrinted>
  <dcterms:created xsi:type="dcterms:W3CDTF">2014-09-12T23:34:00Z</dcterms:created>
  <dcterms:modified xsi:type="dcterms:W3CDTF">2017-06-06T08:31:00Z</dcterms:modified>
</cp:coreProperties>
</file>